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097ED" w14:textId="77777777" w:rsidR="00DC756A" w:rsidRDefault="00DC756A" w:rsidP="004E7522">
      <w:pPr>
        <w:pStyle w:val="Title"/>
        <w:pBdr>
          <w:top w:val="none" w:sz="0" w:space="0" w:color="auto"/>
          <w:left w:val="none" w:sz="0" w:space="0" w:color="auto"/>
          <w:bottom w:val="none" w:sz="0" w:space="0" w:color="auto"/>
          <w:right w:val="none" w:sz="0" w:space="0" w:color="auto"/>
        </w:pBdr>
        <w:tabs>
          <w:tab w:val="left" w:pos="9360"/>
        </w:tabs>
        <w:spacing w:line="240" w:lineRule="auto"/>
        <w:rPr>
          <w:rFonts w:ascii="Geneva" w:hAnsi="Geneva"/>
          <w:szCs w:val="32"/>
          <w:u w:val="none"/>
        </w:rPr>
      </w:pPr>
    </w:p>
    <w:p w14:paraId="171B482B" w14:textId="13367A5E" w:rsidR="003F2362" w:rsidRPr="003F2362" w:rsidRDefault="003F2362" w:rsidP="003F2362">
      <w:pPr>
        <w:pStyle w:val="BodyText"/>
        <w:jc w:val="center"/>
        <w:rPr>
          <w:rFonts w:ascii="Geneva" w:hAnsi="Geneva"/>
          <w:b/>
          <w:sz w:val="30"/>
          <w:szCs w:val="28"/>
          <w:lang w:val="es-MX"/>
        </w:rPr>
      </w:pPr>
      <w:r w:rsidRPr="003F2362">
        <w:rPr>
          <w:rFonts w:ascii="Geneva" w:hAnsi="Geneva"/>
          <w:b/>
          <w:sz w:val="30"/>
          <w:szCs w:val="28"/>
          <w:lang w:val="es-MX"/>
        </w:rPr>
        <w:t xml:space="preserve">SOLICITUDES ESCOLARES PARA EL AÑO ESCOLAR </w:t>
      </w:r>
      <w:r w:rsidRPr="003F2362">
        <w:rPr>
          <w:rFonts w:ascii="Geneva" w:hAnsi="Geneva"/>
          <w:b/>
          <w:sz w:val="28"/>
          <w:lang w:val="es-MX"/>
        </w:rPr>
        <w:t>2023-24</w:t>
      </w:r>
    </w:p>
    <w:p w14:paraId="6CA097EF" w14:textId="77777777" w:rsidR="001F3CEB" w:rsidRPr="00943949" w:rsidRDefault="001F3CEB">
      <w:pPr>
        <w:pStyle w:val="BodyText"/>
        <w:rPr>
          <w:rFonts w:ascii="Geneva" w:hAnsi="Geneva"/>
          <w:sz w:val="20"/>
          <w:szCs w:val="20"/>
          <w:lang w:val="es-MX"/>
        </w:rPr>
      </w:pPr>
    </w:p>
    <w:p w14:paraId="5F9680AF" w14:textId="0F6EC95E" w:rsidR="00AE2C2A" w:rsidRPr="00943949" w:rsidRDefault="00C54E05" w:rsidP="00AE2C2A">
      <w:pPr>
        <w:pStyle w:val="BodyText"/>
        <w:rPr>
          <w:rFonts w:ascii="Arial" w:hAnsi="Arial" w:cs="Arial"/>
          <w:sz w:val="18"/>
          <w:szCs w:val="18"/>
          <w:lang w:val="es-MX"/>
        </w:rPr>
      </w:pPr>
      <w:r w:rsidRPr="00943949">
        <w:rPr>
          <w:rFonts w:ascii="Arial" w:hAnsi="Arial" w:cs="Arial"/>
          <w:b/>
          <w:bCs/>
          <w:sz w:val="18"/>
          <w:szCs w:val="18"/>
          <w:lang w:val="es-MX"/>
        </w:rPr>
        <w:t>Enero</w:t>
      </w:r>
      <w:r w:rsidR="00CF406F" w:rsidRPr="00943949">
        <w:rPr>
          <w:rFonts w:ascii="Arial" w:hAnsi="Arial" w:cs="Arial"/>
          <w:b/>
          <w:bCs/>
          <w:sz w:val="18"/>
          <w:szCs w:val="18"/>
          <w:lang w:val="es-MX"/>
        </w:rPr>
        <w:t xml:space="preserve"> </w:t>
      </w:r>
      <w:r w:rsidR="00AE2C2A" w:rsidRPr="00943949">
        <w:rPr>
          <w:rFonts w:ascii="Arial" w:hAnsi="Arial" w:cs="Arial"/>
          <w:b/>
          <w:bCs/>
          <w:sz w:val="18"/>
          <w:szCs w:val="18"/>
          <w:lang w:val="es-MX"/>
        </w:rPr>
        <w:t>202</w:t>
      </w:r>
      <w:r w:rsidR="006072A2">
        <w:rPr>
          <w:rFonts w:ascii="Arial" w:hAnsi="Arial" w:cs="Arial"/>
          <w:b/>
          <w:bCs/>
          <w:sz w:val="18"/>
          <w:szCs w:val="18"/>
          <w:lang w:val="es-MX"/>
        </w:rPr>
        <w:t>3</w:t>
      </w:r>
      <w:r w:rsidR="00AE2C2A" w:rsidRPr="00943949">
        <w:rPr>
          <w:rFonts w:ascii="Arial" w:hAnsi="Arial" w:cs="Arial"/>
          <w:sz w:val="18"/>
          <w:szCs w:val="18"/>
          <w:lang w:val="es-MX"/>
        </w:rPr>
        <w:t xml:space="preserve">, </w:t>
      </w:r>
      <w:r w:rsidRPr="00943949">
        <w:rPr>
          <w:rFonts w:ascii="Arial" w:hAnsi="Arial" w:cs="Arial"/>
          <w:sz w:val="18"/>
          <w:szCs w:val="18"/>
          <w:lang w:val="es-MX"/>
        </w:rPr>
        <w:t>iniciar</w:t>
      </w:r>
      <w:r w:rsidR="0011424C">
        <w:rPr>
          <w:rFonts w:ascii="Arial" w:hAnsi="Arial" w:cs="Arial"/>
          <w:sz w:val="18"/>
          <w:szCs w:val="18"/>
          <w:lang w:val="es-MX"/>
        </w:rPr>
        <w:t>á</w:t>
      </w:r>
      <w:r w:rsidRPr="00943949">
        <w:rPr>
          <w:rFonts w:ascii="Arial" w:hAnsi="Arial" w:cs="Arial"/>
          <w:sz w:val="18"/>
          <w:szCs w:val="18"/>
          <w:lang w:val="es-MX"/>
        </w:rPr>
        <w:t xml:space="preserve"> el proceso anual de selección de escuela para el año escolar </w:t>
      </w:r>
      <w:r w:rsidR="006072A2">
        <w:rPr>
          <w:rFonts w:ascii="Arial" w:hAnsi="Arial" w:cs="Arial"/>
          <w:sz w:val="18"/>
          <w:szCs w:val="18"/>
          <w:lang w:val="es-MX"/>
        </w:rPr>
        <w:t>2023-24</w:t>
      </w:r>
      <w:r w:rsidRPr="00943949">
        <w:rPr>
          <w:rFonts w:ascii="Arial" w:hAnsi="Arial" w:cs="Arial"/>
          <w:sz w:val="18"/>
          <w:szCs w:val="18"/>
          <w:lang w:val="es-MX"/>
        </w:rPr>
        <w:t xml:space="preserve">. Los estudiantes inscritos en un grado de transición (último grade de la escuela actual), recibirán la solicitud para la selección de escuela. </w:t>
      </w:r>
      <w:r w:rsidR="00AE2C2A" w:rsidRPr="00943949">
        <w:rPr>
          <w:rFonts w:ascii="Arial" w:hAnsi="Arial" w:cs="Arial"/>
          <w:sz w:val="18"/>
          <w:szCs w:val="18"/>
          <w:lang w:val="es-MX"/>
        </w:rPr>
        <w:t xml:space="preserve">  </w:t>
      </w:r>
    </w:p>
    <w:p w14:paraId="6AC56A07" w14:textId="77777777" w:rsidR="00AE2C2A" w:rsidRPr="00943949" w:rsidRDefault="00AE2C2A">
      <w:pPr>
        <w:pStyle w:val="BodyText"/>
        <w:rPr>
          <w:sz w:val="20"/>
          <w:szCs w:val="20"/>
          <w:lang w:val="es-MX"/>
        </w:rPr>
      </w:pPr>
    </w:p>
    <w:p w14:paraId="675B06E5" w14:textId="2C5A90DA" w:rsidR="007F4E74" w:rsidRPr="00943949" w:rsidRDefault="003F3854">
      <w:pPr>
        <w:pStyle w:val="BodyText"/>
        <w:rPr>
          <w:rFonts w:ascii="Arial" w:hAnsi="Arial" w:cs="Arial"/>
          <w:sz w:val="18"/>
          <w:szCs w:val="18"/>
          <w:lang w:val="es-MX"/>
        </w:rPr>
      </w:pPr>
      <w:r w:rsidRPr="00943949">
        <w:rPr>
          <w:rFonts w:ascii="Arial" w:hAnsi="Arial" w:cs="Arial"/>
          <w:sz w:val="18"/>
          <w:szCs w:val="18"/>
          <w:lang w:val="es-MX"/>
        </w:rPr>
        <w:t xml:space="preserve">Bajo el Plan de Colaboración de Primaria y Secundaria, la opción a la escuela del vecindario es garantizada. </w:t>
      </w:r>
      <w:r w:rsidR="00EE7D05" w:rsidRPr="00943949">
        <w:rPr>
          <w:rFonts w:ascii="Arial" w:hAnsi="Arial" w:cs="Arial"/>
          <w:sz w:val="18"/>
          <w:szCs w:val="18"/>
          <w:lang w:val="es-MX"/>
        </w:rPr>
        <w:t>La asignación a una escuela que no es del vecindario depende del cupo disponible.</w:t>
      </w:r>
      <w:r w:rsidR="00772273" w:rsidRPr="00943949">
        <w:rPr>
          <w:rFonts w:ascii="Arial" w:hAnsi="Arial" w:cs="Arial"/>
          <w:sz w:val="18"/>
          <w:szCs w:val="18"/>
          <w:lang w:val="es-MX"/>
        </w:rPr>
        <w:t xml:space="preserve"> Durante la selección de escuela se le dará prioridad al asignar a los estudiantes del vecindario primero, hermanos de estudiantes que ya asisten a la escuela en segundo, y otros estudiantes de transferencia en tercer lugar, dependiendo del cupo en el grado y la escuela que se esté solicitando. </w:t>
      </w:r>
    </w:p>
    <w:p w14:paraId="733EE5B1" w14:textId="0ED03103" w:rsidR="00343ECC" w:rsidRPr="00943949" w:rsidRDefault="00343ECC">
      <w:pPr>
        <w:pStyle w:val="BodyText"/>
        <w:rPr>
          <w:rFonts w:ascii="Arial" w:hAnsi="Arial" w:cs="Arial"/>
          <w:sz w:val="18"/>
          <w:szCs w:val="18"/>
          <w:lang w:val="es-MX"/>
        </w:rPr>
      </w:pPr>
    </w:p>
    <w:p w14:paraId="6CA097F0" w14:textId="69E4A1C5" w:rsidR="00E11C95" w:rsidRPr="00943949" w:rsidRDefault="004316F7">
      <w:pPr>
        <w:pStyle w:val="BodyText"/>
        <w:rPr>
          <w:sz w:val="18"/>
          <w:szCs w:val="18"/>
          <w:lang w:val="es-MX"/>
        </w:rPr>
      </w:pPr>
      <w:r w:rsidRPr="00943949">
        <w:rPr>
          <w:rFonts w:ascii="Arial" w:hAnsi="Arial" w:cs="Arial"/>
          <w:sz w:val="18"/>
          <w:szCs w:val="18"/>
          <w:lang w:val="es-MX"/>
        </w:rPr>
        <w:t xml:space="preserve">El Plan de Colaboración </w:t>
      </w:r>
      <w:r w:rsidR="001E71C0">
        <w:rPr>
          <w:rFonts w:ascii="Arial" w:hAnsi="Arial" w:cs="Arial"/>
          <w:sz w:val="18"/>
          <w:szCs w:val="18"/>
          <w:lang w:val="es-MX"/>
        </w:rPr>
        <w:t xml:space="preserve">actual </w:t>
      </w:r>
      <w:r w:rsidRPr="00943949">
        <w:rPr>
          <w:rFonts w:ascii="Arial" w:hAnsi="Arial" w:cs="Arial"/>
          <w:sz w:val="18"/>
          <w:szCs w:val="18"/>
          <w:lang w:val="es-MX"/>
        </w:rPr>
        <w:t>considera el lugar donde vive el estudiante y la distancia a la escuela, para determinar la elegibilidad de transporte. El plan de colaboración consiste</w:t>
      </w:r>
      <w:r w:rsidR="005E2E0F" w:rsidRPr="00943949">
        <w:rPr>
          <w:rFonts w:ascii="Arial" w:hAnsi="Arial" w:cs="Arial"/>
          <w:sz w:val="18"/>
          <w:szCs w:val="18"/>
          <w:lang w:val="es-MX"/>
        </w:rPr>
        <w:t xml:space="preserve"> en</w:t>
      </w:r>
      <w:r w:rsidRPr="00943949">
        <w:rPr>
          <w:rFonts w:ascii="Arial" w:hAnsi="Arial" w:cs="Arial"/>
          <w:sz w:val="18"/>
          <w:szCs w:val="18"/>
          <w:lang w:val="es-MX"/>
        </w:rPr>
        <w:t xml:space="preserve"> ocho (8) zonas de </w:t>
      </w:r>
      <w:r w:rsidR="005E2E0F" w:rsidRPr="00943949">
        <w:rPr>
          <w:rFonts w:ascii="Arial" w:hAnsi="Arial" w:cs="Arial"/>
          <w:sz w:val="18"/>
          <w:szCs w:val="18"/>
          <w:lang w:val="es-MX"/>
        </w:rPr>
        <w:t>colaboración</w:t>
      </w:r>
      <w:r w:rsidRPr="00943949">
        <w:rPr>
          <w:rFonts w:ascii="Arial" w:hAnsi="Arial" w:cs="Arial"/>
          <w:sz w:val="18"/>
          <w:szCs w:val="18"/>
          <w:lang w:val="es-MX"/>
        </w:rPr>
        <w:t xml:space="preserve"> de escuelas primarias y cuatro (4) zonas de </w:t>
      </w:r>
      <w:r w:rsidR="005E2E0F" w:rsidRPr="00943949">
        <w:rPr>
          <w:rFonts w:ascii="Arial" w:hAnsi="Arial" w:cs="Arial"/>
          <w:sz w:val="18"/>
          <w:szCs w:val="18"/>
          <w:lang w:val="es-MX"/>
        </w:rPr>
        <w:t>colaboración</w:t>
      </w:r>
      <w:r w:rsidRPr="00943949">
        <w:rPr>
          <w:rFonts w:ascii="Arial" w:hAnsi="Arial" w:cs="Arial"/>
          <w:sz w:val="18"/>
          <w:szCs w:val="18"/>
          <w:lang w:val="es-MX"/>
        </w:rPr>
        <w:t xml:space="preserve"> de escuelas secundarias dentro del distrito.</w:t>
      </w:r>
      <w:r w:rsidR="005E2E0F" w:rsidRPr="00943949">
        <w:rPr>
          <w:rFonts w:ascii="Arial" w:hAnsi="Arial" w:cs="Arial"/>
          <w:sz w:val="18"/>
          <w:szCs w:val="18"/>
          <w:lang w:val="es-MX"/>
        </w:rPr>
        <w:t xml:space="preserve"> Su domicilio de residencia y </w:t>
      </w:r>
      <w:r w:rsidR="0035356E" w:rsidRPr="00943949">
        <w:rPr>
          <w:rFonts w:ascii="Arial" w:hAnsi="Arial" w:cs="Arial"/>
          <w:sz w:val="18"/>
          <w:szCs w:val="18"/>
          <w:lang w:val="es-MX"/>
        </w:rPr>
        <w:t xml:space="preserve">su escuela de </w:t>
      </w:r>
      <w:r w:rsidR="005E2E0F" w:rsidRPr="00943949">
        <w:rPr>
          <w:rFonts w:ascii="Arial" w:hAnsi="Arial" w:cs="Arial"/>
          <w:sz w:val="18"/>
          <w:szCs w:val="18"/>
          <w:lang w:val="es-MX"/>
        </w:rPr>
        <w:t>vecindario determina</w:t>
      </w:r>
      <w:r w:rsidR="0035356E" w:rsidRPr="00943949">
        <w:rPr>
          <w:rFonts w:ascii="Arial" w:hAnsi="Arial" w:cs="Arial"/>
          <w:sz w:val="18"/>
          <w:szCs w:val="18"/>
          <w:lang w:val="es-MX"/>
        </w:rPr>
        <w:t>n</w:t>
      </w:r>
      <w:r w:rsidR="005E2E0F" w:rsidRPr="00943949">
        <w:rPr>
          <w:rFonts w:ascii="Arial" w:hAnsi="Arial" w:cs="Arial"/>
          <w:sz w:val="18"/>
          <w:szCs w:val="18"/>
          <w:lang w:val="es-MX"/>
        </w:rPr>
        <w:t xml:space="preserve"> su zona de colaboración. </w:t>
      </w:r>
      <w:r w:rsidR="005E2E0F" w:rsidRPr="00943949">
        <w:rPr>
          <w:rFonts w:ascii="Arial" w:hAnsi="Arial" w:cs="Arial"/>
          <w:b/>
          <w:bCs/>
          <w:sz w:val="18"/>
          <w:szCs w:val="18"/>
          <w:lang w:val="es-MX"/>
        </w:rPr>
        <w:t xml:space="preserve">Si usted ha tenido un cambio en domicilio, por favor comuníquese con la escuela de su estudiante inmediatamente ya que esto puede afectar su Zona de </w:t>
      </w:r>
      <w:r w:rsidR="00835F25" w:rsidRPr="00943949">
        <w:rPr>
          <w:rFonts w:ascii="Arial" w:hAnsi="Arial" w:cs="Arial"/>
          <w:b/>
          <w:bCs/>
          <w:sz w:val="18"/>
          <w:szCs w:val="18"/>
          <w:lang w:val="es-MX"/>
        </w:rPr>
        <w:t>Colaboración</w:t>
      </w:r>
      <w:r w:rsidR="005E2E0F" w:rsidRPr="00943949">
        <w:rPr>
          <w:rFonts w:ascii="Arial" w:hAnsi="Arial" w:cs="Arial"/>
          <w:b/>
          <w:bCs/>
          <w:sz w:val="18"/>
          <w:szCs w:val="18"/>
          <w:lang w:val="es-MX"/>
        </w:rPr>
        <w:t xml:space="preserve"> y la elegibilidad del transporte.</w:t>
      </w:r>
      <w:r w:rsidR="005E2E0F" w:rsidRPr="00943949">
        <w:rPr>
          <w:rFonts w:ascii="Arial" w:hAnsi="Arial" w:cs="Arial"/>
          <w:sz w:val="18"/>
          <w:szCs w:val="18"/>
          <w:lang w:val="es-MX"/>
        </w:rPr>
        <w:t xml:space="preserve"> </w:t>
      </w:r>
      <w:r w:rsidRPr="00943949">
        <w:rPr>
          <w:rFonts w:ascii="Arial" w:hAnsi="Arial" w:cs="Arial"/>
          <w:sz w:val="18"/>
          <w:szCs w:val="18"/>
          <w:lang w:val="es-MX"/>
        </w:rPr>
        <w:t xml:space="preserve">  </w:t>
      </w:r>
    </w:p>
    <w:p w14:paraId="2D838358" w14:textId="77777777" w:rsidR="001A796E" w:rsidRPr="00943949" w:rsidRDefault="001A796E">
      <w:pPr>
        <w:pStyle w:val="BodyText"/>
        <w:rPr>
          <w:rFonts w:ascii="Arial" w:hAnsi="Arial" w:cs="Arial"/>
          <w:sz w:val="18"/>
          <w:szCs w:val="18"/>
          <w:lang w:val="es-MX"/>
        </w:rPr>
      </w:pPr>
    </w:p>
    <w:p w14:paraId="6CA097F1" w14:textId="07C313BD" w:rsidR="004177C9" w:rsidRDefault="00AE493E">
      <w:pPr>
        <w:pStyle w:val="BodyText"/>
        <w:rPr>
          <w:rFonts w:ascii="Arial" w:hAnsi="Arial" w:cs="Arial"/>
          <w:sz w:val="18"/>
          <w:szCs w:val="18"/>
          <w:lang w:val="es-MX"/>
        </w:rPr>
      </w:pPr>
      <w:r w:rsidRPr="00943949">
        <w:rPr>
          <w:rFonts w:ascii="Arial" w:hAnsi="Arial" w:cs="Arial"/>
          <w:b/>
          <w:bCs/>
          <w:sz w:val="18"/>
          <w:szCs w:val="18"/>
          <w:lang w:val="es-MX"/>
        </w:rPr>
        <w:t>ZONAS DE COLABORACIÓN DE ESCUELA PRIMARIA</w:t>
      </w:r>
    </w:p>
    <w:p w14:paraId="61D8E4BE" w14:textId="77777777" w:rsidR="006B1C6A" w:rsidRPr="00943949" w:rsidRDefault="006B1C6A">
      <w:pPr>
        <w:pStyle w:val="BodyText"/>
        <w:rPr>
          <w:rFonts w:ascii="Arial" w:hAnsi="Arial" w:cs="Arial"/>
          <w:sz w:val="18"/>
          <w:szCs w:val="18"/>
          <w:lang w:val="es-MX"/>
        </w:rPr>
      </w:pPr>
    </w:p>
    <w:tbl>
      <w:tblPr>
        <w:tblStyle w:val="TableGrid1"/>
        <w:tblW w:w="0" w:type="auto"/>
        <w:tblLook w:val="04A0" w:firstRow="1" w:lastRow="0" w:firstColumn="1" w:lastColumn="0" w:noHBand="0" w:noVBand="1"/>
      </w:tblPr>
      <w:tblGrid>
        <w:gridCol w:w="2337"/>
        <w:gridCol w:w="2337"/>
        <w:gridCol w:w="2338"/>
        <w:gridCol w:w="2338"/>
      </w:tblGrid>
      <w:tr w:rsidR="00DC6D18" w:rsidRPr="00943949" w14:paraId="6CA097F6" w14:textId="77777777" w:rsidTr="00D62C90">
        <w:tc>
          <w:tcPr>
            <w:tcW w:w="2337" w:type="dxa"/>
            <w:shd w:val="clear" w:color="auto" w:fill="F2F2F2" w:themeFill="background1" w:themeFillShade="F2"/>
          </w:tcPr>
          <w:p w14:paraId="6CA097F2" w14:textId="2011FF6C" w:rsidR="00890311" w:rsidRPr="00943949" w:rsidRDefault="00AE493E" w:rsidP="00890311">
            <w:pPr>
              <w:jc w:val="center"/>
              <w:rPr>
                <w:rFonts w:ascii="Geneva" w:hAnsi="Geneva"/>
                <w:b/>
                <w:sz w:val="20"/>
                <w:szCs w:val="20"/>
                <w:lang w:val="es-MX"/>
              </w:rPr>
            </w:pPr>
            <w:r w:rsidRPr="00943949">
              <w:rPr>
                <w:rFonts w:ascii="Geneva" w:hAnsi="Geneva"/>
                <w:b/>
                <w:sz w:val="20"/>
                <w:szCs w:val="20"/>
                <w:lang w:val="es-MX"/>
              </w:rPr>
              <w:t xml:space="preserve">Zona de </w:t>
            </w:r>
            <w:r w:rsidR="00984B69" w:rsidRPr="00943949">
              <w:rPr>
                <w:rFonts w:ascii="Geneva" w:hAnsi="Geneva"/>
                <w:b/>
                <w:sz w:val="20"/>
                <w:szCs w:val="20"/>
                <w:lang w:val="es-MX"/>
              </w:rPr>
              <w:t>C</w:t>
            </w:r>
            <w:r w:rsidRPr="00943949">
              <w:rPr>
                <w:rFonts w:ascii="Geneva" w:hAnsi="Geneva"/>
                <w:b/>
                <w:sz w:val="20"/>
                <w:szCs w:val="20"/>
                <w:lang w:val="es-MX"/>
              </w:rPr>
              <w:t>olaboración de Primaria 1</w:t>
            </w:r>
          </w:p>
        </w:tc>
        <w:tc>
          <w:tcPr>
            <w:tcW w:w="2337" w:type="dxa"/>
            <w:shd w:val="clear" w:color="auto" w:fill="F2F2F2" w:themeFill="background1" w:themeFillShade="F2"/>
          </w:tcPr>
          <w:p w14:paraId="6CA097F3" w14:textId="38E676C3" w:rsidR="00890311" w:rsidRPr="00943949" w:rsidRDefault="001D2307" w:rsidP="00890311">
            <w:pPr>
              <w:jc w:val="center"/>
              <w:rPr>
                <w:rFonts w:ascii="Geneva" w:hAnsi="Geneva"/>
                <w:b/>
                <w:sz w:val="20"/>
                <w:szCs w:val="20"/>
                <w:lang w:val="es-MX"/>
              </w:rPr>
            </w:pPr>
            <w:r w:rsidRPr="00943949">
              <w:rPr>
                <w:rFonts w:ascii="Geneva" w:hAnsi="Geneva"/>
                <w:b/>
                <w:sz w:val="20"/>
                <w:szCs w:val="20"/>
                <w:lang w:val="es-MX"/>
              </w:rPr>
              <w:t>Zona de Colaboración de Primaria 2</w:t>
            </w:r>
          </w:p>
        </w:tc>
        <w:tc>
          <w:tcPr>
            <w:tcW w:w="2338" w:type="dxa"/>
            <w:shd w:val="clear" w:color="auto" w:fill="F2F2F2" w:themeFill="background1" w:themeFillShade="F2"/>
          </w:tcPr>
          <w:p w14:paraId="6CA097F4" w14:textId="50CF8224" w:rsidR="00890311" w:rsidRPr="00943949" w:rsidRDefault="001D2307" w:rsidP="00890311">
            <w:pPr>
              <w:jc w:val="center"/>
              <w:rPr>
                <w:rFonts w:ascii="Geneva" w:hAnsi="Geneva"/>
                <w:b/>
                <w:sz w:val="20"/>
                <w:szCs w:val="20"/>
                <w:lang w:val="es-MX"/>
              </w:rPr>
            </w:pPr>
            <w:r w:rsidRPr="00943949">
              <w:rPr>
                <w:rFonts w:ascii="Geneva" w:hAnsi="Geneva"/>
                <w:b/>
                <w:sz w:val="20"/>
                <w:szCs w:val="20"/>
                <w:lang w:val="es-MX"/>
              </w:rPr>
              <w:t xml:space="preserve">Zona de Colaboración de Primaria 3 </w:t>
            </w:r>
          </w:p>
        </w:tc>
        <w:tc>
          <w:tcPr>
            <w:tcW w:w="2338" w:type="dxa"/>
            <w:shd w:val="clear" w:color="auto" w:fill="F2F2F2" w:themeFill="background1" w:themeFillShade="F2"/>
          </w:tcPr>
          <w:p w14:paraId="6CA097F5" w14:textId="1BBA37D4" w:rsidR="00890311" w:rsidRPr="00943949" w:rsidRDefault="001D2307" w:rsidP="00890311">
            <w:pPr>
              <w:jc w:val="center"/>
              <w:rPr>
                <w:rFonts w:ascii="Geneva" w:hAnsi="Geneva"/>
                <w:b/>
                <w:sz w:val="20"/>
                <w:szCs w:val="20"/>
                <w:lang w:val="es-MX"/>
              </w:rPr>
            </w:pPr>
            <w:r w:rsidRPr="00943949">
              <w:rPr>
                <w:rFonts w:ascii="Geneva" w:hAnsi="Geneva"/>
                <w:b/>
                <w:sz w:val="20"/>
                <w:szCs w:val="20"/>
                <w:lang w:val="es-MX"/>
              </w:rPr>
              <w:t xml:space="preserve">Zona de Colaboración de Primaria 4 </w:t>
            </w:r>
          </w:p>
        </w:tc>
      </w:tr>
      <w:tr w:rsidR="00C24006" w:rsidRPr="00943949" w14:paraId="6CA09815" w14:textId="77777777" w:rsidTr="00D62C90">
        <w:trPr>
          <w:trHeight w:val="1808"/>
        </w:trPr>
        <w:tc>
          <w:tcPr>
            <w:tcW w:w="2337" w:type="dxa"/>
          </w:tcPr>
          <w:p w14:paraId="6CA097F7" w14:textId="405C02B6"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Belvedere </w:t>
            </w:r>
            <w:r w:rsidR="006072A2">
              <w:rPr>
                <w:rFonts w:ascii="Geneva" w:hAnsi="Geneva"/>
                <w:sz w:val="20"/>
                <w:szCs w:val="20"/>
                <w:lang w:val="es-MX"/>
              </w:rPr>
              <w:t>K</w:t>
            </w:r>
            <w:r w:rsidRPr="00943949">
              <w:rPr>
                <w:rFonts w:ascii="Geneva" w:hAnsi="Geneva"/>
                <w:sz w:val="20"/>
                <w:szCs w:val="20"/>
                <w:lang w:val="es-MX"/>
              </w:rPr>
              <w:t>-5</w:t>
            </w:r>
          </w:p>
          <w:p w14:paraId="6CA097F8" w14:textId="77777777"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Florence K-5</w:t>
            </w:r>
          </w:p>
          <w:p w14:paraId="6CA097F9" w14:textId="150F39EB"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Fullerton </w:t>
            </w:r>
            <w:r w:rsidR="00FA6F25">
              <w:rPr>
                <w:rFonts w:ascii="Geneva" w:hAnsi="Geneva"/>
                <w:sz w:val="20"/>
                <w:szCs w:val="20"/>
                <w:lang w:val="es-MX"/>
              </w:rPr>
              <w:t>K-5</w:t>
            </w:r>
          </w:p>
          <w:p w14:paraId="6CA097FA" w14:textId="77777777"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Masters K-5</w:t>
            </w:r>
          </w:p>
          <w:p w14:paraId="6CA097FB" w14:textId="77777777"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Prairie Wind K-5</w:t>
            </w:r>
          </w:p>
          <w:p w14:paraId="6CA097FC" w14:textId="6B10E6F8"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Saddlebrook </w:t>
            </w:r>
            <w:r w:rsidR="006072A2">
              <w:rPr>
                <w:rFonts w:ascii="Geneva" w:hAnsi="Geneva"/>
                <w:sz w:val="20"/>
                <w:szCs w:val="20"/>
                <w:lang w:val="es-MX"/>
              </w:rPr>
              <w:t>K</w:t>
            </w:r>
            <w:r w:rsidRPr="00943949">
              <w:rPr>
                <w:rFonts w:ascii="Geneva" w:hAnsi="Geneva"/>
                <w:sz w:val="20"/>
                <w:szCs w:val="20"/>
                <w:lang w:val="es-MX"/>
              </w:rPr>
              <w:t>-5</w:t>
            </w:r>
          </w:p>
          <w:p w14:paraId="6CA097FD" w14:textId="0F3074EF"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Wakonda </w:t>
            </w:r>
            <w:r w:rsidR="006072A2">
              <w:rPr>
                <w:rFonts w:ascii="Geneva" w:hAnsi="Geneva"/>
                <w:sz w:val="20"/>
                <w:szCs w:val="20"/>
                <w:lang w:val="es-MX"/>
              </w:rPr>
              <w:t>K</w:t>
            </w:r>
            <w:r w:rsidRPr="00943949">
              <w:rPr>
                <w:rFonts w:ascii="Geneva" w:hAnsi="Geneva"/>
                <w:sz w:val="20"/>
                <w:szCs w:val="20"/>
                <w:lang w:val="es-MX"/>
              </w:rPr>
              <w:t>-5</w:t>
            </w:r>
          </w:p>
        </w:tc>
        <w:tc>
          <w:tcPr>
            <w:tcW w:w="2337" w:type="dxa"/>
          </w:tcPr>
          <w:p w14:paraId="6CA097FE" w14:textId="6E3BD7EE"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Boyd </w:t>
            </w:r>
            <w:r w:rsidR="006072A2">
              <w:rPr>
                <w:rFonts w:ascii="Geneva" w:hAnsi="Geneva"/>
                <w:sz w:val="20"/>
                <w:szCs w:val="20"/>
                <w:lang w:val="es-MX"/>
              </w:rPr>
              <w:t>K</w:t>
            </w:r>
            <w:r w:rsidRPr="00943949">
              <w:rPr>
                <w:rFonts w:ascii="Geneva" w:hAnsi="Geneva"/>
                <w:sz w:val="20"/>
                <w:szCs w:val="20"/>
                <w:lang w:val="es-MX"/>
              </w:rPr>
              <w:t>-5</w:t>
            </w:r>
          </w:p>
          <w:p w14:paraId="6CA097FF" w14:textId="06A17025"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Lothrop </w:t>
            </w:r>
            <w:r w:rsidR="00FA6F25">
              <w:rPr>
                <w:rFonts w:ascii="Geneva" w:hAnsi="Geneva"/>
                <w:sz w:val="20"/>
                <w:szCs w:val="20"/>
                <w:lang w:val="es-MX"/>
              </w:rPr>
              <w:t>K-5</w:t>
            </w:r>
          </w:p>
          <w:p w14:paraId="6CA09800" w14:textId="134C7D80"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Miller Park </w:t>
            </w:r>
            <w:r w:rsidR="006072A2">
              <w:rPr>
                <w:rFonts w:ascii="Geneva" w:hAnsi="Geneva"/>
                <w:sz w:val="20"/>
                <w:szCs w:val="20"/>
                <w:lang w:val="es-MX"/>
              </w:rPr>
              <w:t>K</w:t>
            </w:r>
            <w:r w:rsidRPr="00943949">
              <w:rPr>
                <w:rFonts w:ascii="Geneva" w:hAnsi="Geneva"/>
                <w:sz w:val="20"/>
                <w:szCs w:val="20"/>
                <w:lang w:val="es-MX"/>
              </w:rPr>
              <w:t>-5</w:t>
            </w:r>
          </w:p>
          <w:p w14:paraId="6CA09801" w14:textId="156434E6"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Minne Lusa </w:t>
            </w:r>
            <w:r w:rsidR="006072A2">
              <w:rPr>
                <w:rFonts w:ascii="Geneva" w:hAnsi="Geneva"/>
                <w:sz w:val="20"/>
                <w:szCs w:val="20"/>
                <w:lang w:val="es-MX"/>
              </w:rPr>
              <w:t>K</w:t>
            </w:r>
            <w:r w:rsidRPr="00943949">
              <w:rPr>
                <w:rFonts w:ascii="Geneva" w:hAnsi="Geneva"/>
                <w:sz w:val="20"/>
                <w:szCs w:val="20"/>
                <w:lang w:val="es-MX"/>
              </w:rPr>
              <w:t>-5</w:t>
            </w:r>
          </w:p>
          <w:p w14:paraId="6CA09802" w14:textId="0DEE3438"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Pinewood </w:t>
            </w:r>
            <w:r w:rsidR="006072A2">
              <w:rPr>
                <w:rFonts w:ascii="Geneva" w:hAnsi="Geneva"/>
                <w:sz w:val="20"/>
                <w:szCs w:val="20"/>
                <w:lang w:val="es-MX"/>
              </w:rPr>
              <w:t>K</w:t>
            </w:r>
            <w:r w:rsidRPr="00943949">
              <w:rPr>
                <w:rFonts w:ascii="Geneva" w:hAnsi="Geneva"/>
                <w:sz w:val="20"/>
                <w:szCs w:val="20"/>
                <w:lang w:val="es-MX"/>
              </w:rPr>
              <w:t>-5</w:t>
            </w:r>
          </w:p>
          <w:p w14:paraId="6CA09803" w14:textId="77777777"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Ponca K-5</w:t>
            </w:r>
          </w:p>
          <w:p w14:paraId="6CA09804" w14:textId="2CC9EC08"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Sherman </w:t>
            </w:r>
            <w:r w:rsidR="006072A2">
              <w:rPr>
                <w:rFonts w:ascii="Geneva" w:hAnsi="Geneva"/>
                <w:sz w:val="20"/>
                <w:szCs w:val="20"/>
                <w:lang w:val="es-MX"/>
              </w:rPr>
              <w:t>K</w:t>
            </w:r>
            <w:r w:rsidRPr="00943949">
              <w:rPr>
                <w:rFonts w:ascii="Geneva" w:hAnsi="Geneva"/>
                <w:sz w:val="20"/>
                <w:szCs w:val="20"/>
                <w:lang w:val="es-MX"/>
              </w:rPr>
              <w:t>-5</w:t>
            </w:r>
          </w:p>
          <w:p w14:paraId="6CA09805" w14:textId="77777777"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Springville K-5</w:t>
            </w:r>
          </w:p>
        </w:tc>
        <w:tc>
          <w:tcPr>
            <w:tcW w:w="2338" w:type="dxa"/>
          </w:tcPr>
          <w:p w14:paraId="6CA09806" w14:textId="77777777"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Benson West K-5</w:t>
            </w:r>
          </w:p>
          <w:p w14:paraId="6CA09807" w14:textId="527C8AFA"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Central Park </w:t>
            </w:r>
            <w:r w:rsidR="006072A2">
              <w:rPr>
                <w:rFonts w:ascii="Geneva" w:hAnsi="Geneva"/>
                <w:sz w:val="20"/>
                <w:szCs w:val="20"/>
                <w:lang w:val="es-MX"/>
              </w:rPr>
              <w:t>K</w:t>
            </w:r>
            <w:r w:rsidRPr="00943949">
              <w:rPr>
                <w:rFonts w:ascii="Geneva" w:hAnsi="Geneva"/>
                <w:sz w:val="20"/>
                <w:szCs w:val="20"/>
                <w:lang w:val="es-MX"/>
              </w:rPr>
              <w:t>-5</w:t>
            </w:r>
          </w:p>
          <w:p w14:paraId="6CA09808" w14:textId="22927111"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Dodge </w:t>
            </w:r>
            <w:r w:rsidR="006072A2">
              <w:rPr>
                <w:rFonts w:ascii="Geneva" w:hAnsi="Geneva"/>
                <w:sz w:val="20"/>
                <w:szCs w:val="20"/>
                <w:lang w:val="es-MX"/>
              </w:rPr>
              <w:t>K</w:t>
            </w:r>
            <w:r w:rsidRPr="00943949">
              <w:rPr>
                <w:rFonts w:ascii="Geneva" w:hAnsi="Geneva"/>
                <w:sz w:val="20"/>
                <w:szCs w:val="20"/>
                <w:lang w:val="es-MX"/>
              </w:rPr>
              <w:t>-5</w:t>
            </w:r>
          </w:p>
          <w:p w14:paraId="6CA09809" w14:textId="44D32FF1"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Hartman </w:t>
            </w:r>
            <w:r w:rsidR="006072A2">
              <w:rPr>
                <w:rFonts w:ascii="Geneva" w:hAnsi="Geneva"/>
                <w:sz w:val="20"/>
                <w:szCs w:val="20"/>
                <w:lang w:val="es-MX"/>
              </w:rPr>
              <w:t>K</w:t>
            </w:r>
            <w:r w:rsidRPr="00943949">
              <w:rPr>
                <w:rFonts w:ascii="Geneva" w:hAnsi="Geneva"/>
                <w:sz w:val="20"/>
                <w:szCs w:val="20"/>
                <w:lang w:val="es-MX"/>
              </w:rPr>
              <w:t>-5</w:t>
            </w:r>
          </w:p>
          <w:p w14:paraId="6CA0980A" w14:textId="4700D9C1"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Mount View </w:t>
            </w:r>
            <w:r w:rsidR="006072A2">
              <w:rPr>
                <w:rFonts w:ascii="Geneva" w:hAnsi="Geneva"/>
                <w:sz w:val="20"/>
                <w:szCs w:val="20"/>
                <w:lang w:val="es-MX"/>
              </w:rPr>
              <w:t>K</w:t>
            </w:r>
            <w:r w:rsidRPr="00943949">
              <w:rPr>
                <w:rFonts w:ascii="Geneva" w:hAnsi="Geneva"/>
                <w:sz w:val="20"/>
                <w:szCs w:val="20"/>
                <w:lang w:val="es-MX"/>
              </w:rPr>
              <w:t>-5</w:t>
            </w:r>
          </w:p>
          <w:p w14:paraId="6CA0980B" w14:textId="77777777"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Rose Hill K-5</w:t>
            </w:r>
          </w:p>
          <w:p w14:paraId="6CA0980C" w14:textId="77777777"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Western Hills K-6</w:t>
            </w:r>
          </w:p>
        </w:tc>
        <w:tc>
          <w:tcPr>
            <w:tcW w:w="2338" w:type="dxa"/>
          </w:tcPr>
          <w:p w14:paraId="6CA0980D" w14:textId="77777777"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Adams K-5</w:t>
            </w:r>
          </w:p>
          <w:p w14:paraId="6CA0980E" w14:textId="7672322B"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Druid Hill </w:t>
            </w:r>
            <w:r w:rsidR="006072A2">
              <w:rPr>
                <w:rFonts w:ascii="Geneva" w:hAnsi="Geneva"/>
                <w:sz w:val="20"/>
                <w:szCs w:val="20"/>
                <w:lang w:val="es-MX"/>
              </w:rPr>
              <w:t>K</w:t>
            </w:r>
            <w:r w:rsidRPr="00943949">
              <w:rPr>
                <w:rFonts w:ascii="Geneva" w:hAnsi="Geneva"/>
                <w:sz w:val="20"/>
                <w:szCs w:val="20"/>
                <w:lang w:val="es-MX"/>
              </w:rPr>
              <w:t>-5</w:t>
            </w:r>
          </w:p>
          <w:p w14:paraId="6CA0980F" w14:textId="6E7397F8"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Fontenelle </w:t>
            </w:r>
            <w:r w:rsidR="006072A2">
              <w:rPr>
                <w:rFonts w:ascii="Geneva" w:hAnsi="Geneva"/>
                <w:sz w:val="20"/>
                <w:szCs w:val="20"/>
                <w:lang w:val="es-MX"/>
              </w:rPr>
              <w:t>K</w:t>
            </w:r>
            <w:r w:rsidRPr="00943949">
              <w:rPr>
                <w:rFonts w:ascii="Geneva" w:hAnsi="Geneva"/>
                <w:sz w:val="20"/>
                <w:szCs w:val="20"/>
                <w:lang w:val="es-MX"/>
              </w:rPr>
              <w:t>-5</w:t>
            </w:r>
          </w:p>
          <w:p w14:paraId="6CA09810" w14:textId="24600217"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King </w:t>
            </w:r>
            <w:r w:rsidR="006072A2">
              <w:rPr>
                <w:rFonts w:ascii="Geneva" w:hAnsi="Geneva"/>
                <w:sz w:val="20"/>
                <w:szCs w:val="20"/>
                <w:lang w:val="es-MX"/>
              </w:rPr>
              <w:t>K</w:t>
            </w:r>
            <w:r w:rsidRPr="00943949">
              <w:rPr>
                <w:rFonts w:ascii="Geneva" w:hAnsi="Geneva"/>
                <w:sz w:val="20"/>
                <w:szCs w:val="20"/>
                <w:lang w:val="es-MX"/>
              </w:rPr>
              <w:t>-5</w:t>
            </w:r>
          </w:p>
          <w:p w14:paraId="6CA09811" w14:textId="1AA65CD9"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Picotte </w:t>
            </w:r>
            <w:r w:rsidR="00FA6F25">
              <w:rPr>
                <w:rFonts w:ascii="Geneva" w:hAnsi="Geneva"/>
                <w:sz w:val="20"/>
                <w:szCs w:val="20"/>
                <w:lang w:val="es-MX"/>
              </w:rPr>
              <w:t>K-5</w:t>
            </w:r>
          </w:p>
          <w:p w14:paraId="6CA09812" w14:textId="469C7B7B"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Skinner </w:t>
            </w:r>
            <w:r w:rsidR="006072A2">
              <w:rPr>
                <w:rFonts w:ascii="Geneva" w:hAnsi="Geneva"/>
                <w:sz w:val="20"/>
                <w:szCs w:val="20"/>
                <w:lang w:val="es-MX"/>
              </w:rPr>
              <w:t>K</w:t>
            </w:r>
            <w:r w:rsidRPr="00943949">
              <w:rPr>
                <w:rFonts w:ascii="Geneva" w:hAnsi="Geneva"/>
                <w:sz w:val="20"/>
                <w:szCs w:val="20"/>
                <w:lang w:val="es-MX"/>
              </w:rPr>
              <w:t>-5</w:t>
            </w:r>
          </w:p>
          <w:p w14:paraId="6CA09813" w14:textId="1451B183"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Standing Bear </w:t>
            </w:r>
            <w:r w:rsidR="00FA6F25">
              <w:rPr>
                <w:rFonts w:ascii="Geneva" w:hAnsi="Geneva"/>
                <w:sz w:val="20"/>
                <w:szCs w:val="20"/>
                <w:lang w:val="es-MX"/>
              </w:rPr>
              <w:t>K-5</w:t>
            </w:r>
          </w:p>
          <w:p w14:paraId="6CA09814" w14:textId="45263071"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Sunny Slope </w:t>
            </w:r>
            <w:r w:rsidR="006072A2">
              <w:rPr>
                <w:rFonts w:ascii="Geneva" w:hAnsi="Geneva"/>
                <w:sz w:val="20"/>
                <w:szCs w:val="20"/>
                <w:lang w:val="es-MX"/>
              </w:rPr>
              <w:t>K</w:t>
            </w:r>
            <w:r w:rsidRPr="00943949">
              <w:rPr>
                <w:rFonts w:ascii="Geneva" w:hAnsi="Geneva"/>
                <w:sz w:val="20"/>
                <w:szCs w:val="20"/>
                <w:lang w:val="es-MX"/>
              </w:rPr>
              <w:t>-5</w:t>
            </w:r>
          </w:p>
        </w:tc>
      </w:tr>
      <w:tr w:rsidR="00890311" w:rsidRPr="00943949" w14:paraId="6CA09818" w14:textId="77777777" w:rsidTr="00890311">
        <w:trPr>
          <w:trHeight w:val="64"/>
        </w:trPr>
        <w:tc>
          <w:tcPr>
            <w:tcW w:w="9350" w:type="dxa"/>
            <w:gridSpan w:val="4"/>
          </w:tcPr>
          <w:p w14:paraId="6CA09816" w14:textId="39316919" w:rsidR="00D306D8" w:rsidRPr="00943949" w:rsidRDefault="00D306D8" w:rsidP="00A03D30">
            <w:pPr>
              <w:tabs>
                <w:tab w:val="left" w:pos="576"/>
              </w:tabs>
              <w:ind w:right="-23"/>
              <w:jc w:val="center"/>
              <w:rPr>
                <w:rFonts w:ascii="Arial" w:eastAsia="Geneva" w:hAnsi="Arial" w:cs="Arial"/>
                <w:i/>
                <w:iCs/>
                <w:sz w:val="18"/>
                <w:szCs w:val="18"/>
                <w:lang w:val="es-MX"/>
              </w:rPr>
            </w:pPr>
            <w:r w:rsidRPr="00943949">
              <w:rPr>
                <w:rFonts w:ascii="Arial" w:eastAsia="Geneva" w:hAnsi="Arial" w:cs="Arial"/>
                <w:i/>
                <w:iCs/>
                <w:sz w:val="18"/>
                <w:szCs w:val="18"/>
                <w:lang w:val="es-MX"/>
              </w:rPr>
              <w:t>Wilson Focus</w:t>
            </w:r>
            <w:r w:rsidR="00783A24" w:rsidRPr="00943949">
              <w:rPr>
                <w:rFonts w:ascii="Arial" w:eastAsia="Geneva" w:hAnsi="Arial" w:cs="Arial"/>
                <w:i/>
                <w:iCs/>
                <w:sz w:val="18"/>
                <w:szCs w:val="18"/>
                <w:lang w:val="es-MX"/>
              </w:rPr>
              <w:t xml:space="preserve"> (3</w:t>
            </w:r>
            <w:r w:rsidR="00177589" w:rsidRPr="00943949">
              <w:rPr>
                <w:rFonts w:ascii="Arial" w:eastAsia="Geneva" w:hAnsi="Arial" w:cs="Arial"/>
                <w:i/>
                <w:iCs/>
                <w:sz w:val="18"/>
                <w:szCs w:val="18"/>
                <w:vertAlign w:val="superscript"/>
                <w:lang w:val="es-MX"/>
              </w:rPr>
              <w:t>o</w:t>
            </w:r>
            <w:r w:rsidR="00783A24" w:rsidRPr="00943949">
              <w:rPr>
                <w:rFonts w:ascii="Arial" w:eastAsia="Geneva" w:hAnsi="Arial" w:cs="Arial"/>
                <w:i/>
                <w:iCs/>
                <w:sz w:val="18"/>
                <w:szCs w:val="18"/>
                <w:lang w:val="es-MX"/>
              </w:rPr>
              <w:t>-6</w:t>
            </w:r>
            <w:r w:rsidR="00177589" w:rsidRPr="00943949">
              <w:rPr>
                <w:rFonts w:ascii="Arial" w:eastAsia="Geneva" w:hAnsi="Arial" w:cs="Arial"/>
                <w:i/>
                <w:iCs/>
                <w:sz w:val="18"/>
                <w:szCs w:val="18"/>
                <w:vertAlign w:val="superscript"/>
                <w:lang w:val="es-MX"/>
              </w:rPr>
              <w:t>o</w:t>
            </w:r>
            <w:r w:rsidR="00783A24" w:rsidRPr="00943949">
              <w:rPr>
                <w:rFonts w:ascii="Arial" w:eastAsia="Geneva" w:hAnsi="Arial" w:cs="Arial"/>
                <w:i/>
                <w:iCs/>
                <w:sz w:val="18"/>
                <w:szCs w:val="18"/>
                <w:lang w:val="es-MX"/>
              </w:rPr>
              <w:t>)</w:t>
            </w:r>
            <w:r w:rsidR="00177589" w:rsidRPr="00943949">
              <w:rPr>
                <w:rFonts w:ascii="Arial" w:eastAsia="Geneva" w:hAnsi="Arial" w:cs="Arial"/>
                <w:i/>
                <w:iCs/>
                <w:sz w:val="18"/>
                <w:szCs w:val="18"/>
                <w:lang w:val="es-MX"/>
              </w:rPr>
              <w:t xml:space="preserve"> continuar</w:t>
            </w:r>
            <w:r w:rsidR="0011424C">
              <w:rPr>
                <w:rFonts w:ascii="Arial" w:eastAsia="Geneva" w:hAnsi="Arial" w:cs="Arial"/>
                <w:i/>
                <w:iCs/>
                <w:sz w:val="18"/>
                <w:szCs w:val="18"/>
                <w:lang w:val="es-MX"/>
              </w:rPr>
              <w:t>á</w:t>
            </w:r>
            <w:r w:rsidR="00177589" w:rsidRPr="00943949">
              <w:rPr>
                <w:rFonts w:ascii="Arial" w:eastAsia="Geneva" w:hAnsi="Arial" w:cs="Arial"/>
                <w:i/>
                <w:iCs/>
                <w:sz w:val="18"/>
                <w:szCs w:val="18"/>
                <w:lang w:val="es-MX"/>
              </w:rPr>
              <w:t xml:space="preserve"> como una Escuela Especiali</w:t>
            </w:r>
            <w:r w:rsidR="009F3792" w:rsidRPr="00943949">
              <w:rPr>
                <w:rFonts w:ascii="Arial" w:eastAsia="Geneva" w:hAnsi="Arial" w:cs="Arial"/>
                <w:i/>
                <w:iCs/>
                <w:sz w:val="18"/>
                <w:szCs w:val="18"/>
                <w:lang w:val="es-MX"/>
              </w:rPr>
              <w:t>zada a nivel del Distrito. Las familias pueden aplicar a Wilson Focus comenzando en el tercer grado.</w:t>
            </w:r>
            <w:r w:rsidR="003D5A8B" w:rsidRPr="00943949">
              <w:rPr>
                <w:rFonts w:ascii="Arial" w:eastAsia="Geneva" w:hAnsi="Arial" w:cs="Arial"/>
                <w:i/>
                <w:iCs/>
                <w:sz w:val="18"/>
                <w:szCs w:val="18"/>
                <w:lang w:val="es-MX"/>
              </w:rPr>
              <w:t xml:space="preserve"> </w:t>
            </w:r>
            <w:r w:rsidR="009F3792" w:rsidRPr="00943949">
              <w:rPr>
                <w:rFonts w:ascii="Arial" w:eastAsia="Geneva" w:hAnsi="Arial" w:cs="Arial"/>
                <w:i/>
                <w:iCs/>
                <w:sz w:val="18"/>
                <w:szCs w:val="18"/>
                <w:lang w:val="es-MX"/>
              </w:rPr>
              <w:t>Aplicaciones disponibles a</w:t>
            </w:r>
            <w:r w:rsidR="003D5A8B" w:rsidRPr="00943949">
              <w:rPr>
                <w:rFonts w:ascii="Arial" w:eastAsia="Geneva" w:hAnsi="Arial" w:cs="Arial"/>
                <w:i/>
                <w:iCs/>
                <w:sz w:val="18"/>
                <w:szCs w:val="18"/>
                <w:lang w:val="es-MX"/>
              </w:rPr>
              <w:t xml:space="preserve"> través</w:t>
            </w:r>
            <w:r w:rsidR="009F3792" w:rsidRPr="00943949">
              <w:rPr>
                <w:rFonts w:ascii="Arial" w:eastAsia="Geneva" w:hAnsi="Arial" w:cs="Arial"/>
                <w:i/>
                <w:iCs/>
                <w:sz w:val="18"/>
                <w:szCs w:val="18"/>
                <w:lang w:val="es-MX"/>
              </w:rPr>
              <w:t xml:space="preserve"> del sitio web </w:t>
            </w:r>
            <w:r w:rsidRPr="00943949">
              <w:rPr>
                <w:rFonts w:ascii="Arial" w:eastAsia="Geneva" w:hAnsi="Arial" w:cs="Arial"/>
                <w:i/>
                <w:iCs/>
                <w:sz w:val="18"/>
                <w:szCs w:val="18"/>
                <w:lang w:val="es-MX"/>
              </w:rPr>
              <w:t>wilsonfocus.ops.org</w:t>
            </w:r>
            <w:r w:rsidR="003D5A8B" w:rsidRPr="00943949">
              <w:rPr>
                <w:rFonts w:ascii="Arial" w:eastAsia="Geneva" w:hAnsi="Arial" w:cs="Arial"/>
                <w:i/>
                <w:iCs/>
                <w:sz w:val="18"/>
                <w:szCs w:val="18"/>
                <w:lang w:val="es-MX"/>
              </w:rPr>
              <w:t xml:space="preserve"> o llam</w:t>
            </w:r>
            <w:r w:rsidR="00DC6D18" w:rsidRPr="00943949">
              <w:rPr>
                <w:rFonts w:ascii="Arial" w:eastAsia="Geneva" w:hAnsi="Arial" w:cs="Arial"/>
                <w:i/>
                <w:iCs/>
                <w:sz w:val="18"/>
                <w:szCs w:val="18"/>
                <w:lang w:val="es-MX"/>
              </w:rPr>
              <w:t>ar</w:t>
            </w:r>
            <w:r w:rsidR="003D5A8B" w:rsidRPr="00943949">
              <w:rPr>
                <w:rFonts w:ascii="Arial" w:eastAsia="Geneva" w:hAnsi="Arial" w:cs="Arial"/>
                <w:i/>
                <w:iCs/>
                <w:sz w:val="18"/>
                <w:szCs w:val="18"/>
                <w:lang w:val="es-MX"/>
              </w:rPr>
              <w:t xml:space="preserve"> a la Escuela Primaria </w:t>
            </w:r>
            <w:r w:rsidR="00A03D30" w:rsidRPr="00943949">
              <w:rPr>
                <w:rFonts w:ascii="Arial" w:eastAsia="Geneva" w:hAnsi="Arial" w:cs="Arial"/>
                <w:i/>
                <w:iCs/>
                <w:sz w:val="18"/>
                <w:szCs w:val="18"/>
                <w:lang w:val="es-MX"/>
              </w:rPr>
              <w:t>Wilson</w:t>
            </w:r>
            <w:r w:rsidR="003326FC" w:rsidRPr="00943949">
              <w:rPr>
                <w:rFonts w:ascii="Arial" w:eastAsia="Geneva" w:hAnsi="Arial" w:cs="Arial"/>
                <w:i/>
                <w:iCs/>
                <w:sz w:val="18"/>
                <w:szCs w:val="18"/>
                <w:lang w:val="es-MX"/>
              </w:rPr>
              <w:t xml:space="preserve"> a</w:t>
            </w:r>
            <w:r w:rsidR="003D5A8B" w:rsidRPr="00943949">
              <w:rPr>
                <w:rFonts w:ascii="Arial" w:eastAsia="Geneva" w:hAnsi="Arial" w:cs="Arial"/>
                <w:i/>
                <w:iCs/>
                <w:sz w:val="18"/>
                <w:szCs w:val="18"/>
                <w:lang w:val="es-MX"/>
              </w:rPr>
              <w:t>l</w:t>
            </w:r>
            <w:r w:rsidR="00A03D30" w:rsidRPr="00943949">
              <w:rPr>
                <w:rFonts w:ascii="Arial" w:eastAsia="Geneva" w:hAnsi="Arial" w:cs="Arial"/>
                <w:i/>
                <w:iCs/>
                <w:sz w:val="18"/>
                <w:szCs w:val="18"/>
                <w:lang w:val="es-MX"/>
              </w:rPr>
              <w:t xml:space="preserve"> </w:t>
            </w:r>
            <w:r w:rsidR="00CA003C" w:rsidRPr="00943949">
              <w:rPr>
                <w:rFonts w:ascii="Arial" w:eastAsia="Geneva" w:hAnsi="Arial" w:cs="Arial"/>
                <w:i/>
                <w:iCs/>
                <w:sz w:val="18"/>
                <w:szCs w:val="18"/>
                <w:lang w:val="es-MX"/>
              </w:rPr>
              <w:t>531-299-2260</w:t>
            </w:r>
            <w:r w:rsidR="003326FC" w:rsidRPr="00943949">
              <w:rPr>
                <w:rFonts w:ascii="Arial" w:eastAsia="Geneva" w:hAnsi="Arial" w:cs="Arial"/>
                <w:i/>
                <w:iCs/>
                <w:sz w:val="18"/>
                <w:szCs w:val="18"/>
                <w:lang w:val="es-MX"/>
              </w:rPr>
              <w:t>.</w:t>
            </w:r>
          </w:p>
          <w:p w14:paraId="6CA09817" w14:textId="77777777" w:rsidR="00D306D8" w:rsidRPr="00943949" w:rsidRDefault="00D306D8" w:rsidP="00890311">
            <w:pPr>
              <w:tabs>
                <w:tab w:val="left" w:pos="576"/>
              </w:tabs>
              <w:ind w:right="-23"/>
              <w:rPr>
                <w:rFonts w:ascii="Geneva" w:eastAsia="Geneva" w:hAnsi="Geneva" w:cs="Geneva"/>
                <w:i/>
                <w:iCs/>
                <w:sz w:val="16"/>
                <w:szCs w:val="16"/>
                <w:lang w:val="es-MX"/>
              </w:rPr>
            </w:pPr>
          </w:p>
        </w:tc>
      </w:tr>
      <w:tr w:rsidR="00DC6D18" w:rsidRPr="00943949" w14:paraId="6CA0981D" w14:textId="77777777" w:rsidTr="00D62C90">
        <w:tc>
          <w:tcPr>
            <w:tcW w:w="2337" w:type="dxa"/>
            <w:shd w:val="clear" w:color="auto" w:fill="F2F2F2" w:themeFill="background1" w:themeFillShade="F2"/>
          </w:tcPr>
          <w:p w14:paraId="5D234F10" w14:textId="77777777" w:rsidR="00C24006" w:rsidRPr="00943949" w:rsidRDefault="00DC6D18" w:rsidP="00890311">
            <w:pPr>
              <w:jc w:val="center"/>
              <w:rPr>
                <w:rFonts w:ascii="Geneva" w:hAnsi="Geneva"/>
                <w:b/>
                <w:sz w:val="20"/>
                <w:szCs w:val="20"/>
                <w:lang w:val="es-MX"/>
              </w:rPr>
            </w:pPr>
            <w:r w:rsidRPr="00943949">
              <w:rPr>
                <w:rFonts w:ascii="Geneva" w:hAnsi="Geneva"/>
                <w:b/>
                <w:sz w:val="20"/>
                <w:szCs w:val="20"/>
                <w:lang w:val="es-MX"/>
              </w:rPr>
              <w:t>Zona de Colaboración</w:t>
            </w:r>
          </w:p>
          <w:p w14:paraId="6CA09819" w14:textId="13A7D161" w:rsidR="00890311" w:rsidRPr="00943949" w:rsidRDefault="00C24006" w:rsidP="00890311">
            <w:pPr>
              <w:jc w:val="center"/>
              <w:rPr>
                <w:rFonts w:ascii="Geneva" w:hAnsi="Geneva"/>
                <w:b/>
                <w:sz w:val="20"/>
                <w:szCs w:val="20"/>
                <w:lang w:val="es-MX"/>
              </w:rPr>
            </w:pPr>
            <w:r w:rsidRPr="00943949">
              <w:rPr>
                <w:rFonts w:ascii="Geneva" w:hAnsi="Geneva"/>
                <w:b/>
                <w:sz w:val="20"/>
                <w:szCs w:val="20"/>
                <w:lang w:val="es-MX"/>
              </w:rPr>
              <w:t>De Primaria 5</w:t>
            </w:r>
            <w:r w:rsidR="00DC6D18" w:rsidRPr="00943949">
              <w:rPr>
                <w:rFonts w:ascii="Geneva" w:hAnsi="Geneva"/>
                <w:b/>
                <w:sz w:val="20"/>
                <w:szCs w:val="20"/>
                <w:lang w:val="es-MX"/>
              </w:rPr>
              <w:t xml:space="preserve"> </w:t>
            </w:r>
          </w:p>
        </w:tc>
        <w:tc>
          <w:tcPr>
            <w:tcW w:w="2337" w:type="dxa"/>
            <w:shd w:val="clear" w:color="auto" w:fill="F2F2F2" w:themeFill="background1" w:themeFillShade="F2"/>
          </w:tcPr>
          <w:p w14:paraId="6CA0981A" w14:textId="7AD99866" w:rsidR="00890311" w:rsidRPr="00943949" w:rsidRDefault="00C24006" w:rsidP="00890311">
            <w:pPr>
              <w:jc w:val="center"/>
              <w:rPr>
                <w:rFonts w:ascii="Geneva" w:hAnsi="Geneva"/>
                <w:b/>
                <w:sz w:val="20"/>
                <w:szCs w:val="20"/>
                <w:lang w:val="es-MX"/>
              </w:rPr>
            </w:pPr>
            <w:r w:rsidRPr="00943949">
              <w:rPr>
                <w:rFonts w:ascii="Geneva" w:hAnsi="Geneva"/>
                <w:b/>
                <w:sz w:val="20"/>
                <w:szCs w:val="20"/>
                <w:lang w:val="es-MX"/>
              </w:rPr>
              <w:t>Zona de Colaboración de Primaria</w:t>
            </w:r>
            <w:r w:rsidR="00890311" w:rsidRPr="00943949">
              <w:rPr>
                <w:rFonts w:ascii="Geneva" w:hAnsi="Geneva"/>
                <w:b/>
                <w:sz w:val="20"/>
                <w:szCs w:val="20"/>
                <w:lang w:val="es-MX"/>
              </w:rPr>
              <w:t xml:space="preserve"> 6</w:t>
            </w:r>
          </w:p>
        </w:tc>
        <w:tc>
          <w:tcPr>
            <w:tcW w:w="2338" w:type="dxa"/>
            <w:shd w:val="clear" w:color="auto" w:fill="F2F2F2" w:themeFill="background1" w:themeFillShade="F2"/>
          </w:tcPr>
          <w:p w14:paraId="6CA0981B" w14:textId="59C2ED3B" w:rsidR="00890311" w:rsidRPr="00943949" w:rsidRDefault="00C24006" w:rsidP="00890311">
            <w:pPr>
              <w:jc w:val="center"/>
              <w:rPr>
                <w:rFonts w:ascii="Geneva" w:hAnsi="Geneva"/>
                <w:b/>
                <w:sz w:val="20"/>
                <w:szCs w:val="20"/>
                <w:lang w:val="es-MX"/>
              </w:rPr>
            </w:pPr>
            <w:r w:rsidRPr="00943949">
              <w:rPr>
                <w:rFonts w:ascii="Geneva" w:hAnsi="Geneva"/>
                <w:b/>
                <w:sz w:val="20"/>
                <w:szCs w:val="20"/>
                <w:lang w:val="es-MX"/>
              </w:rPr>
              <w:t xml:space="preserve">Zona de Colaboración de Primaria </w:t>
            </w:r>
            <w:r w:rsidR="00890311" w:rsidRPr="00943949">
              <w:rPr>
                <w:rFonts w:ascii="Geneva" w:hAnsi="Geneva"/>
                <w:b/>
                <w:sz w:val="20"/>
                <w:szCs w:val="20"/>
                <w:lang w:val="es-MX"/>
              </w:rPr>
              <w:t>7</w:t>
            </w:r>
          </w:p>
        </w:tc>
        <w:tc>
          <w:tcPr>
            <w:tcW w:w="2338" w:type="dxa"/>
            <w:shd w:val="clear" w:color="auto" w:fill="F2F2F2" w:themeFill="background1" w:themeFillShade="F2"/>
          </w:tcPr>
          <w:p w14:paraId="6CA0981C" w14:textId="3471C16F" w:rsidR="00890311" w:rsidRPr="00943949" w:rsidRDefault="00C24006" w:rsidP="00890311">
            <w:pPr>
              <w:jc w:val="center"/>
              <w:rPr>
                <w:rFonts w:ascii="Geneva" w:hAnsi="Geneva"/>
                <w:b/>
                <w:sz w:val="20"/>
                <w:szCs w:val="20"/>
                <w:lang w:val="es-MX"/>
              </w:rPr>
            </w:pPr>
            <w:r w:rsidRPr="00943949">
              <w:rPr>
                <w:rFonts w:ascii="Geneva" w:hAnsi="Geneva"/>
                <w:b/>
                <w:sz w:val="20"/>
                <w:szCs w:val="20"/>
                <w:lang w:val="es-MX"/>
              </w:rPr>
              <w:t>Zona de Colaboración de Primaria 8</w:t>
            </w:r>
          </w:p>
        </w:tc>
      </w:tr>
      <w:tr w:rsidR="00C24006" w:rsidRPr="00943949" w14:paraId="6CA0983E" w14:textId="77777777" w:rsidTr="00D62C90">
        <w:tc>
          <w:tcPr>
            <w:tcW w:w="2337" w:type="dxa"/>
          </w:tcPr>
          <w:p w14:paraId="6CA0981E" w14:textId="2EDCC054"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Belle Ryan </w:t>
            </w:r>
            <w:r w:rsidR="006072A2">
              <w:rPr>
                <w:rFonts w:ascii="Geneva" w:hAnsi="Geneva"/>
                <w:sz w:val="20"/>
                <w:szCs w:val="20"/>
                <w:lang w:val="es-MX"/>
              </w:rPr>
              <w:t>K</w:t>
            </w:r>
            <w:r w:rsidRPr="00943949">
              <w:rPr>
                <w:rFonts w:ascii="Geneva" w:hAnsi="Geneva"/>
                <w:sz w:val="20"/>
                <w:szCs w:val="20"/>
                <w:lang w:val="es-MX"/>
              </w:rPr>
              <w:t>-6</w:t>
            </w:r>
          </w:p>
          <w:p w14:paraId="6CA0981F" w14:textId="77777777"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Catlin</w:t>
            </w:r>
            <w:r w:rsidR="00684302" w:rsidRPr="00943949">
              <w:rPr>
                <w:rFonts w:ascii="Geneva" w:hAnsi="Geneva"/>
                <w:sz w:val="20"/>
                <w:szCs w:val="20"/>
                <w:lang w:val="es-MX"/>
              </w:rPr>
              <w:t xml:space="preserve"> </w:t>
            </w:r>
            <w:r w:rsidR="009524AB" w:rsidRPr="00943949">
              <w:rPr>
                <w:rFonts w:ascii="Geneva" w:hAnsi="Geneva"/>
                <w:sz w:val="20"/>
                <w:szCs w:val="20"/>
                <w:lang w:val="es-MX"/>
              </w:rPr>
              <w:t>K-5</w:t>
            </w:r>
          </w:p>
          <w:p w14:paraId="6CA09820" w14:textId="77777777"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Dundee K-6</w:t>
            </w:r>
          </w:p>
          <w:p w14:paraId="6CA09821" w14:textId="3A9E57AF"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Field Club </w:t>
            </w:r>
            <w:r w:rsidR="006072A2">
              <w:rPr>
                <w:rFonts w:ascii="Geneva" w:hAnsi="Geneva"/>
                <w:sz w:val="20"/>
                <w:szCs w:val="20"/>
                <w:lang w:val="es-MX"/>
              </w:rPr>
              <w:t>K</w:t>
            </w:r>
            <w:r w:rsidRPr="00943949">
              <w:rPr>
                <w:rFonts w:ascii="Geneva" w:hAnsi="Geneva"/>
                <w:sz w:val="20"/>
                <w:szCs w:val="20"/>
                <w:lang w:val="es-MX"/>
              </w:rPr>
              <w:t>-5</w:t>
            </w:r>
          </w:p>
          <w:p w14:paraId="6CA09822" w14:textId="1C79D57D"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Jackson </w:t>
            </w:r>
            <w:r w:rsidR="006072A2">
              <w:rPr>
                <w:rFonts w:ascii="Geneva" w:hAnsi="Geneva"/>
                <w:sz w:val="20"/>
                <w:szCs w:val="20"/>
                <w:lang w:val="es-MX"/>
              </w:rPr>
              <w:t>K</w:t>
            </w:r>
            <w:r w:rsidRPr="00943949">
              <w:rPr>
                <w:rFonts w:ascii="Geneva" w:hAnsi="Geneva"/>
                <w:sz w:val="20"/>
                <w:szCs w:val="20"/>
                <w:lang w:val="es-MX"/>
              </w:rPr>
              <w:t>-6</w:t>
            </w:r>
          </w:p>
          <w:p w14:paraId="6CA09823" w14:textId="5D71941D"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Liberty </w:t>
            </w:r>
            <w:r w:rsidR="006072A2">
              <w:rPr>
                <w:rFonts w:ascii="Geneva" w:hAnsi="Geneva"/>
                <w:sz w:val="20"/>
                <w:szCs w:val="20"/>
                <w:lang w:val="es-MX"/>
              </w:rPr>
              <w:t>K</w:t>
            </w:r>
            <w:r w:rsidRPr="00943949">
              <w:rPr>
                <w:rFonts w:ascii="Geneva" w:hAnsi="Geneva"/>
                <w:sz w:val="20"/>
                <w:szCs w:val="20"/>
                <w:lang w:val="es-MX"/>
              </w:rPr>
              <w:t>-6</w:t>
            </w:r>
          </w:p>
          <w:p w14:paraId="18B7D6AF" w14:textId="5FB3B83C" w:rsidR="00D45A73" w:rsidRPr="00943949" w:rsidRDefault="00D45A73" w:rsidP="00890311">
            <w:pPr>
              <w:jc w:val="center"/>
              <w:rPr>
                <w:rFonts w:ascii="Geneva" w:hAnsi="Geneva"/>
                <w:sz w:val="20"/>
                <w:szCs w:val="20"/>
                <w:lang w:val="es-MX"/>
              </w:rPr>
            </w:pPr>
            <w:r w:rsidRPr="00FA6F25">
              <w:rPr>
                <w:rFonts w:ascii="Geneva" w:hAnsi="Geneva"/>
                <w:sz w:val="20"/>
                <w:szCs w:val="20"/>
                <w:lang w:val="es-MX"/>
              </w:rPr>
              <w:t xml:space="preserve">Pine </w:t>
            </w:r>
            <w:r w:rsidRPr="00943949">
              <w:rPr>
                <w:rFonts w:ascii="Geneva" w:hAnsi="Geneva"/>
                <w:i/>
                <w:iCs/>
                <w:sz w:val="20"/>
                <w:szCs w:val="20"/>
                <w:lang w:val="es-MX"/>
              </w:rPr>
              <w:t>K-5</w:t>
            </w:r>
          </w:p>
          <w:p w14:paraId="6CA09824" w14:textId="21E7162C"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Walnut Hill </w:t>
            </w:r>
            <w:r w:rsidR="006072A2">
              <w:rPr>
                <w:rFonts w:ascii="Geneva" w:hAnsi="Geneva"/>
                <w:sz w:val="20"/>
                <w:szCs w:val="20"/>
                <w:lang w:val="es-MX"/>
              </w:rPr>
              <w:t>K</w:t>
            </w:r>
            <w:r w:rsidRPr="00943949">
              <w:rPr>
                <w:rFonts w:ascii="Geneva" w:hAnsi="Geneva"/>
                <w:sz w:val="20"/>
                <w:szCs w:val="20"/>
                <w:lang w:val="es-MX"/>
              </w:rPr>
              <w:t>-6</w:t>
            </w:r>
          </w:p>
          <w:p w14:paraId="6CA09825" w14:textId="71EB45CC" w:rsidR="00486F37" w:rsidRPr="00943949" w:rsidRDefault="00890311" w:rsidP="00D45A73">
            <w:pPr>
              <w:jc w:val="center"/>
              <w:rPr>
                <w:rFonts w:ascii="Geneva" w:hAnsi="Geneva"/>
                <w:sz w:val="20"/>
                <w:szCs w:val="20"/>
                <w:lang w:val="es-MX"/>
              </w:rPr>
            </w:pPr>
            <w:r w:rsidRPr="00943949">
              <w:rPr>
                <w:rFonts w:ascii="Geneva" w:hAnsi="Geneva"/>
                <w:sz w:val="20"/>
                <w:szCs w:val="20"/>
                <w:lang w:val="es-MX"/>
              </w:rPr>
              <w:t xml:space="preserve">Washington </w:t>
            </w:r>
            <w:r w:rsidR="006072A2">
              <w:rPr>
                <w:rFonts w:ascii="Geneva" w:hAnsi="Geneva"/>
                <w:sz w:val="20"/>
                <w:szCs w:val="20"/>
                <w:lang w:val="es-MX"/>
              </w:rPr>
              <w:t>K</w:t>
            </w:r>
            <w:r w:rsidRPr="00943949">
              <w:rPr>
                <w:rFonts w:ascii="Geneva" w:hAnsi="Geneva"/>
                <w:sz w:val="20"/>
                <w:szCs w:val="20"/>
                <w:lang w:val="es-MX"/>
              </w:rPr>
              <w:t>-6</w:t>
            </w:r>
          </w:p>
        </w:tc>
        <w:tc>
          <w:tcPr>
            <w:tcW w:w="2337" w:type="dxa"/>
          </w:tcPr>
          <w:p w14:paraId="6CA09826" w14:textId="0BAE3A94"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Conestoga </w:t>
            </w:r>
            <w:r w:rsidR="006072A2">
              <w:rPr>
                <w:rFonts w:ascii="Geneva" w:hAnsi="Geneva"/>
                <w:sz w:val="20"/>
                <w:szCs w:val="20"/>
                <w:lang w:val="es-MX"/>
              </w:rPr>
              <w:t>K</w:t>
            </w:r>
            <w:r w:rsidRPr="00943949">
              <w:rPr>
                <w:rFonts w:ascii="Geneva" w:hAnsi="Geneva"/>
                <w:sz w:val="20"/>
                <w:szCs w:val="20"/>
                <w:lang w:val="es-MX"/>
              </w:rPr>
              <w:t>-6</w:t>
            </w:r>
          </w:p>
          <w:p w14:paraId="6CA09827" w14:textId="36C28353" w:rsidR="00890311" w:rsidRPr="00943949" w:rsidRDefault="009524AB" w:rsidP="00890311">
            <w:pPr>
              <w:jc w:val="center"/>
              <w:rPr>
                <w:rFonts w:ascii="Geneva" w:hAnsi="Geneva"/>
                <w:sz w:val="20"/>
                <w:szCs w:val="20"/>
                <w:lang w:val="es-MX"/>
              </w:rPr>
            </w:pPr>
            <w:r w:rsidRPr="00943949">
              <w:rPr>
                <w:rFonts w:ascii="Geneva" w:hAnsi="Geneva"/>
                <w:sz w:val="20"/>
                <w:szCs w:val="20"/>
                <w:lang w:val="es-MX"/>
              </w:rPr>
              <w:t xml:space="preserve">Edison </w:t>
            </w:r>
            <w:r w:rsidR="006072A2">
              <w:rPr>
                <w:rFonts w:ascii="Geneva" w:hAnsi="Geneva"/>
                <w:sz w:val="20"/>
                <w:szCs w:val="20"/>
                <w:lang w:val="es-MX"/>
              </w:rPr>
              <w:t>K</w:t>
            </w:r>
            <w:r w:rsidRPr="00943949">
              <w:rPr>
                <w:rFonts w:ascii="Geneva" w:hAnsi="Geneva"/>
                <w:sz w:val="20"/>
                <w:szCs w:val="20"/>
                <w:lang w:val="es-MX"/>
              </w:rPr>
              <w:t>-5</w:t>
            </w:r>
          </w:p>
          <w:p w14:paraId="6CA09828" w14:textId="0B351B9D"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Franklin </w:t>
            </w:r>
            <w:r w:rsidR="006072A2">
              <w:rPr>
                <w:rFonts w:ascii="Geneva" w:hAnsi="Geneva"/>
                <w:sz w:val="20"/>
                <w:szCs w:val="20"/>
                <w:lang w:val="es-MX"/>
              </w:rPr>
              <w:t>K</w:t>
            </w:r>
            <w:r w:rsidRPr="00943949">
              <w:rPr>
                <w:rFonts w:ascii="Geneva" w:hAnsi="Geneva"/>
                <w:sz w:val="20"/>
                <w:szCs w:val="20"/>
                <w:lang w:val="es-MX"/>
              </w:rPr>
              <w:t>-6</w:t>
            </w:r>
          </w:p>
          <w:p w14:paraId="000E02C8" w14:textId="348D616A" w:rsidR="007D3C4F" w:rsidRPr="00943949" w:rsidRDefault="007D3C4F" w:rsidP="00890311">
            <w:pPr>
              <w:jc w:val="center"/>
              <w:rPr>
                <w:rFonts w:ascii="Geneva" w:hAnsi="Geneva"/>
                <w:sz w:val="20"/>
                <w:szCs w:val="20"/>
                <w:lang w:val="es-MX"/>
              </w:rPr>
            </w:pPr>
            <w:r w:rsidRPr="00943949">
              <w:rPr>
                <w:rFonts w:ascii="Geneva" w:hAnsi="Geneva"/>
                <w:sz w:val="20"/>
                <w:szCs w:val="20"/>
                <w:lang w:val="es-MX"/>
              </w:rPr>
              <w:t>Gifford Park K-6</w:t>
            </w:r>
          </w:p>
          <w:p w14:paraId="6CA09829" w14:textId="7CF16A7E"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Harrison </w:t>
            </w:r>
            <w:r w:rsidR="006072A2">
              <w:rPr>
                <w:rFonts w:ascii="Geneva" w:hAnsi="Geneva"/>
                <w:sz w:val="20"/>
                <w:szCs w:val="20"/>
                <w:lang w:val="es-MX"/>
              </w:rPr>
              <w:t>K</w:t>
            </w:r>
            <w:r w:rsidRPr="00943949">
              <w:rPr>
                <w:rFonts w:ascii="Geneva" w:hAnsi="Geneva"/>
                <w:sz w:val="20"/>
                <w:szCs w:val="20"/>
                <w:lang w:val="es-MX"/>
              </w:rPr>
              <w:t>-6</w:t>
            </w:r>
          </w:p>
          <w:p w14:paraId="6CA0982A" w14:textId="1CC19692"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Joslyn </w:t>
            </w:r>
            <w:r w:rsidR="006072A2">
              <w:rPr>
                <w:rFonts w:ascii="Geneva" w:hAnsi="Geneva"/>
                <w:sz w:val="20"/>
                <w:szCs w:val="20"/>
                <w:lang w:val="es-MX"/>
              </w:rPr>
              <w:t>K</w:t>
            </w:r>
            <w:r w:rsidR="009524AB" w:rsidRPr="00943949">
              <w:rPr>
                <w:rFonts w:ascii="Geneva" w:hAnsi="Geneva"/>
                <w:sz w:val="20"/>
                <w:szCs w:val="20"/>
                <w:lang w:val="es-MX"/>
              </w:rPr>
              <w:t>-5</w:t>
            </w:r>
          </w:p>
          <w:p w14:paraId="6CA0982B" w14:textId="05B51D7A"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Kellom </w:t>
            </w:r>
            <w:r w:rsidR="006072A2">
              <w:rPr>
                <w:rFonts w:ascii="Geneva" w:hAnsi="Geneva"/>
                <w:sz w:val="20"/>
                <w:szCs w:val="20"/>
                <w:lang w:val="es-MX"/>
              </w:rPr>
              <w:t>K</w:t>
            </w:r>
            <w:r w:rsidRPr="00943949">
              <w:rPr>
                <w:rFonts w:ascii="Geneva" w:hAnsi="Geneva"/>
                <w:sz w:val="20"/>
                <w:szCs w:val="20"/>
                <w:lang w:val="es-MX"/>
              </w:rPr>
              <w:t>-6</w:t>
            </w:r>
          </w:p>
          <w:p w14:paraId="6CA0982C" w14:textId="650323FE"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Kennedy </w:t>
            </w:r>
            <w:r w:rsidR="006072A2">
              <w:rPr>
                <w:rFonts w:ascii="Geneva" w:hAnsi="Geneva"/>
                <w:sz w:val="20"/>
                <w:szCs w:val="20"/>
                <w:lang w:val="es-MX"/>
              </w:rPr>
              <w:t>K</w:t>
            </w:r>
            <w:r w:rsidRPr="00943949">
              <w:rPr>
                <w:rFonts w:ascii="Geneva" w:hAnsi="Geneva"/>
                <w:sz w:val="20"/>
                <w:szCs w:val="20"/>
                <w:lang w:val="es-MX"/>
              </w:rPr>
              <w:t>-5</w:t>
            </w:r>
          </w:p>
          <w:p w14:paraId="6CA0982D" w14:textId="3C1684AD" w:rsidR="00B36DEB" w:rsidRPr="00943949" w:rsidRDefault="00B36DEB" w:rsidP="00890311">
            <w:pPr>
              <w:jc w:val="center"/>
              <w:rPr>
                <w:rFonts w:ascii="Geneva" w:hAnsi="Geneva"/>
                <w:sz w:val="20"/>
                <w:szCs w:val="20"/>
                <w:lang w:val="es-MX"/>
              </w:rPr>
            </w:pPr>
          </w:p>
        </w:tc>
        <w:tc>
          <w:tcPr>
            <w:tcW w:w="2338" w:type="dxa"/>
          </w:tcPr>
          <w:p w14:paraId="6CA0982E" w14:textId="696AAAB0" w:rsidR="00890311" w:rsidRPr="00943949" w:rsidRDefault="00890311" w:rsidP="00890311">
            <w:pPr>
              <w:jc w:val="center"/>
              <w:rPr>
                <w:rFonts w:ascii="Geneva" w:hAnsi="Geneva"/>
                <w:sz w:val="18"/>
                <w:szCs w:val="18"/>
                <w:lang w:val="es-MX"/>
              </w:rPr>
            </w:pPr>
            <w:r w:rsidRPr="00943949">
              <w:rPr>
                <w:rFonts w:ascii="Geneva" w:hAnsi="Geneva"/>
                <w:sz w:val="18"/>
                <w:szCs w:val="18"/>
                <w:lang w:val="es-MX"/>
              </w:rPr>
              <w:t xml:space="preserve">Ashland Park/Robbins </w:t>
            </w:r>
            <w:r w:rsidR="006072A2">
              <w:rPr>
                <w:rFonts w:ascii="Geneva" w:hAnsi="Geneva"/>
                <w:sz w:val="18"/>
                <w:szCs w:val="18"/>
                <w:lang w:val="es-MX"/>
              </w:rPr>
              <w:t>K</w:t>
            </w:r>
            <w:r w:rsidRPr="00943949">
              <w:rPr>
                <w:rFonts w:ascii="Geneva" w:hAnsi="Geneva"/>
                <w:sz w:val="18"/>
                <w:szCs w:val="18"/>
                <w:lang w:val="es-MX"/>
              </w:rPr>
              <w:t>-</w:t>
            </w:r>
            <w:r w:rsidR="00FA6F25">
              <w:rPr>
                <w:rFonts w:ascii="Geneva" w:hAnsi="Geneva"/>
                <w:sz w:val="18"/>
                <w:szCs w:val="18"/>
                <w:lang w:val="es-MX"/>
              </w:rPr>
              <w:t>5</w:t>
            </w:r>
          </w:p>
          <w:p w14:paraId="6CA0982F" w14:textId="36FAB28D"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Beals </w:t>
            </w:r>
            <w:r w:rsidR="006072A2">
              <w:rPr>
                <w:rFonts w:ascii="Geneva" w:hAnsi="Geneva"/>
                <w:sz w:val="20"/>
                <w:szCs w:val="20"/>
                <w:lang w:val="es-MX"/>
              </w:rPr>
              <w:t>K</w:t>
            </w:r>
            <w:r w:rsidRPr="00943949">
              <w:rPr>
                <w:rFonts w:ascii="Geneva" w:hAnsi="Geneva"/>
                <w:sz w:val="20"/>
                <w:szCs w:val="20"/>
                <w:lang w:val="es-MX"/>
              </w:rPr>
              <w:t>-6</w:t>
            </w:r>
          </w:p>
          <w:p w14:paraId="6CA09830" w14:textId="77777777" w:rsidR="00890311" w:rsidRPr="00943949" w:rsidRDefault="009524AB" w:rsidP="00890311">
            <w:pPr>
              <w:jc w:val="center"/>
              <w:rPr>
                <w:rFonts w:ascii="Geneva" w:hAnsi="Geneva"/>
                <w:sz w:val="20"/>
                <w:szCs w:val="20"/>
                <w:lang w:val="es-MX"/>
              </w:rPr>
            </w:pPr>
            <w:r w:rsidRPr="00943949">
              <w:rPr>
                <w:rFonts w:ascii="Geneva" w:hAnsi="Geneva"/>
                <w:sz w:val="20"/>
                <w:szCs w:val="20"/>
                <w:lang w:val="es-MX"/>
              </w:rPr>
              <w:t>Crestridge K-5</w:t>
            </w:r>
          </w:p>
          <w:p w14:paraId="6CA09831" w14:textId="5C14E908"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Gateway </w:t>
            </w:r>
            <w:r w:rsidR="006072A2">
              <w:rPr>
                <w:rFonts w:ascii="Geneva" w:hAnsi="Geneva"/>
                <w:sz w:val="20"/>
                <w:szCs w:val="20"/>
                <w:lang w:val="es-MX"/>
              </w:rPr>
              <w:t>K</w:t>
            </w:r>
            <w:r w:rsidRPr="00943949">
              <w:rPr>
                <w:rFonts w:ascii="Geneva" w:hAnsi="Geneva"/>
                <w:sz w:val="20"/>
                <w:szCs w:val="20"/>
                <w:lang w:val="es-MX"/>
              </w:rPr>
              <w:t>-</w:t>
            </w:r>
            <w:r w:rsidR="00FA6F25">
              <w:rPr>
                <w:rFonts w:ascii="Geneva" w:hAnsi="Geneva"/>
                <w:sz w:val="20"/>
                <w:szCs w:val="20"/>
                <w:lang w:val="es-MX"/>
              </w:rPr>
              <w:t>5</w:t>
            </w:r>
          </w:p>
          <w:p w14:paraId="6CA09832" w14:textId="16305DBC"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Highland </w:t>
            </w:r>
            <w:r w:rsidR="006072A2">
              <w:rPr>
                <w:rFonts w:ascii="Geneva" w:hAnsi="Geneva"/>
                <w:sz w:val="20"/>
                <w:szCs w:val="20"/>
                <w:lang w:val="es-MX"/>
              </w:rPr>
              <w:t>K</w:t>
            </w:r>
            <w:r w:rsidRPr="00943949">
              <w:rPr>
                <w:rFonts w:ascii="Geneva" w:hAnsi="Geneva"/>
                <w:sz w:val="20"/>
                <w:szCs w:val="20"/>
                <w:lang w:val="es-MX"/>
              </w:rPr>
              <w:t>-</w:t>
            </w:r>
            <w:r w:rsidR="00FA6F25">
              <w:rPr>
                <w:rFonts w:ascii="Geneva" w:hAnsi="Geneva"/>
                <w:sz w:val="20"/>
                <w:szCs w:val="20"/>
                <w:lang w:val="es-MX"/>
              </w:rPr>
              <w:t>5</w:t>
            </w:r>
          </w:p>
          <w:p w14:paraId="6CA09833" w14:textId="0F23F592"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Indian Hill </w:t>
            </w:r>
            <w:r w:rsidR="006072A2">
              <w:rPr>
                <w:rFonts w:ascii="Geneva" w:hAnsi="Geneva"/>
                <w:sz w:val="20"/>
                <w:szCs w:val="20"/>
                <w:lang w:val="es-MX"/>
              </w:rPr>
              <w:t>K</w:t>
            </w:r>
            <w:r w:rsidRPr="00943949">
              <w:rPr>
                <w:rFonts w:ascii="Geneva" w:hAnsi="Geneva"/>
                <w:sz w:val="20"/>
                <w:szCs w:val="20"/>
                <w:lang w:val="es-MX"/>
              </w:rPr>
              <w:t>-</w:t>
            </w:r>
            <w:r w:rsidR="00FA6F25">
              <w:rPr>
                <w:rFonts w:ascii="Geneva" w:hAnsi="Geneva"/>
                <w:sz w:val="20"/>
                <w:szCs w:val="20"/>
                <w:lang w:val="es-MX"/>
              </w:rPr>
              <w:t>5</w:t>
            </w:r>
          </w:p>
          <w:p w14:paraId="6CA09834" w14:textId="77777777"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Jefferson K-6</w:t>
            </w:r>
          </w:p>
          <w:p w14:paraId="6CA09835" w14:textId="3E371854"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Oak Valley </w:t>
            </w:r>
            <w:r w:rsidR="006072A2">
              <w:rPr>
                <w:rFonts w:ascii="Geneva" w:hAnsi="Geneva"/>
                <w:sz w:val="20"/>
                <w:szCs w:val="20"/>
                <w:lang w:val="es-MX"/>
              </w:rPr>
              <w:t>K</w:t>
            </w:r>
            <w:r w:rsidRPr="00943949">
              <w:rPr>
                <w:rFonts w:ascii="Geneva" w:hAnsi="Geneva"/>
                <w:sz w:val="20"/>
                <w:szCs w:val="20"/>
                <w:lang w:val="es-MX"/>
              </w:rPr>
              <w:t>-</w:t>
            </w:r>
            <w:r w:rsidR="009524AB" w:rsidRPr="00943949">
              <w:rPr>
                <w:rFonts w:ascii="Geneva" w:hAnsi="Geneva"/>
                <w:sz w:val="20"/>
                <w:szCs w:val="20"/>
                <w:lang w:val="es-MX"/>
              </w:rPr>
              <w:t>5</w:t>
            </w:r>
          </w:p>
        </w:tc>
        <w:tc>
          <w:tcPr>
            <w:tcW w:w="2338" w:type="dxa"/>
          </w:tcPr>
          <w:p w14:paraId="6CA09836" w14:textId="29480D58"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Bancroft </w:t>
            </w:r>
            <w:r w:rsidR="006072A2">
              <w:rPr>
                <w:rFonts w:ascii="Geneva" w:hAnsi="Geneva"/>
                <w:sz w:val="20"/>
                <w:szCs w:val="20"/>
                <w:lang w:val="es-MX"/>
              </w:rPr>
              <w:t>K</w:t>
            </w:r>
            <w:r w:rsidRPr="00943949">
              <w:rPr>
                <w:rFonts w:ascii="Geneva" w:hAnsi="Geneva"/>
                <w:sz w:val="20"/>
                <w:szCs w:val="20"/>
                <w:lang w:val="es-MX"/>
              </w:rPr>
              <w:t>-</w:t>
            </w:r>
            <w:r w:rsidR="00675A62" w:rsidRPr="00943949">
              <w:rPr>
                <w:rFonts w:ascii="Geneva" w:hAnsi="Geneva"/>
                <w:sz w:val="20"/>
                <w:szCs w:val="20"/>
                <w:lang w:val="es-MX"/>
              </w:rPr>
              <w:t>5</w:t>
            </w:r>
          </w:p>
          <w:p w14:paraId="6CA09837" w14:textId="1A906582"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Castelar </w:t>
            </w:r>
            <w:r w:rsidR="006072A2">
              <w:rPr>
                <w:rFonts w:ascii="Geneva" w:hAnsi="Geneva"/>
                <w:sz w:val="20"/>
                <w:szCs w:val="20"/>
                <w:lang w:val="es-MX"/>
              </w:rPr>
              <w:t>K</w:t>
            </w:r>
            <w:r w:rsidRPr="00943949">
              <w:rPr>
                <w:rFonts w:ascii="Geneva" w:hAnsi="Geneva"/>
                <w:sz w:val="20"/>
                <w:szCs w:val="20"/>
                <w:lang w:val="es-MX"/>
              </w:rPr>
              <w:t>-5</w:t>
            </w:r>
          </w:p>
          <w:p w14:paraId="6CA09838" w14:textId="25B74C3E"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Chandler View </w:t>
            </w:r>
            <w:r w:rsidR="006072A2">
              <w:rPr>
                <w:rFonts w:ascii="Geneva" w:hAnsi="Geneva"/>
                <w:sz w:val="20"/>
                <w:szCs w:val="20"/>
                <w:lang w:val="es-MX"/>
              </w:rPr>
              <w:t>K</w:t>
            </w:r>
            <w:r w:rsidRPr="00943949">
              <w:rPr>
                <w:rFonts w:ascii="Geneva" w:hAnsi="Geneva"/>
                <w:sz w:val="20"/>
                <w:szCs w:val="20"/>
                <w:lang w:val="es-MX"/>
              </w:rPr>
              <w:t>-</w:t>
            </w:r>
            <w:r w:rsidR="00FA6F25">
              <w:rPr>
                <w:rFonts w:ascii="Geneva" w:hAnsi="Geneva"/>
                <w:sz w:val="20"/>
                <w:szCs w:val="20"/>
                <w:lang w:val="es-MX"/>
              </w:rPr>
              <w:t>5</w:t>
            </w:r>
          </w:p>
          <w:p w14:paraId="6CA09839" w14:textId="0661F3B9" w:rsidR="00890311" w:rsidRPr="00943949" w:rsidRDefault="009524AB" w:rsidP="00890311">
            <w:pPr>
              <w:jc w:val="center"/>
              <w:rPr>
                <w:rFonts w:ascii="Geneva" w:hAnsi="Geneva"/>
                <w:sz w:val="20"/>
                <w:szCs w:val="20"/>
                <w:lang w:val="es-MX"/>
              </w:rPr>
            </w:pPr>
            <w:r w:rsidRPr="00943949">
              <w:rPr>
                <w:rFonts w:ascii="Geneva" w:hAnsi="Geneva"/>
                <w:sz w:val="20"/>
                <w:szCs w:val="20"/>
                <w:lang w:val="es-MX"/>
              </w:rPr>
              <w:t xml:space="preserve">Columbian </w:t>
            </w:r>
            <w:r w:rsidR="006072A2">
              <w:rPr>
                <w:rFonts w:ascii="Geneva" w:hAnsi="Geneva"/>
                <w:sz w:val="20"/>
                <w:szCs w:val="20"/>
                <w:lang w:val="es-MX"/>
              </w:rPr>
              <w:t>K</w:t>
            </w:r>
            <w:r w:rsidRPr="00943949">
              <w:rPr>
                <w:rFonts w:ascii="Geneva" w:hAnsi="Geneva"/>
                <w:sz w:val="20"/>
                <w:szCs w:val="20"/>
                <w:lang w:val="es-MX"/>
              </w:rPr>
              <w:t>-5</w:t>
            </w:r>
          </w:p>
          <w:p w14:paraId="0EDE2DF3" w14:textId="7C95813D" w:rsidR="00D45A73" w:rsidRPr="00943949" w:rsidRDefault="00D45A73" w:rsidP="00890311">
            <w:pPr>
              <w:jc w:val="center"/>
              <w:rPr>
                <w:rFonts w:ascii="Geneva" w:hAnsi="Geneva"/>
                <w:sz w:val="20"/>
                <w:szCs w:val="20"/>
                <w:lang w:val="es-MX"/>
              </w:rPr>
            </w:pPr>
            <w:r w:rsidRPr="00FA6F25">
              <w:rPr>
                <w:rFonts w:ascii="Geneva" w:hAnsi="Geneva"/>
                <w:sz w:val="20"/>
                <w:szCs w:val="20"/>
                <w:lang w:val="es-MX"/>
              </w:rPr>
              <w:t>Forest Station</w:t>
            </w:r>
            <w:r w:rsidRPr="00943949">
              <w:rPr>
                <w:rFonts w:ascii="Geneva" w:hAnsi="Geneva"/>
                <w:sz w:val="20"/>
                <w:szCs w:val="20"/>
                <w:lang w:val="es-MX"/>
              </w:rPr>
              <w:t xml:space="preserve"> K-5</w:t>
            </w:r>
          </w:p>
          <w:p w14:paraId="6CA0983A" w14:textId="17ACC75F"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Gilder K-</w:t>
            </w:r>
            <w:r w:rsidR="00FA6F25">
              <w:rPr>
                <w:rFonts w:ascii="Geneva" w:hAnsi="Geneva"/>
                <w:sz w:val="20"/>
                <w:szCs w:val="20"/>
                <w:lang w:val="es-MX"/>
              </w:rPr>
              <w:t>5</w:t>
            </w:r>
          </w:p>
          <w:p w14:paraId="6CA0983B" w14:textId="1AF61DB0"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Gomez Heritage </w:t>
            </w:r>
            <w:r w:rsidR="006072A2">
              <w:rPr>
                <w:rFonts w:ascii="Geneva" w:hAnsi="Geneva"/>
                <w:sz w:val="20"/>
                <w:szCs w:val="20"/>
                <w:lang w:val="es-MX"/>
              </w:rPr>
              <w:t>K</w:t>
            </w:r>
            <w:r w:rsidRPr="00943949">
              <w:rPr>
                <w:rFonts w:ascii="Geneva" w:hAnsi="Geneva"/>
                <w:sz w:val="20"/>
                <w:szCs w:val="20"/>
                <w:lang w:val="es-MX"/>
              </w:rPr>
              <w:t>-</w:t>
            </w:r>
            <w:r w:rsidR="00675A62" w:rsidRPr="00943949">
              <w:rPr>
                <w:rFonts w:ascii="Geneva" w:hAnsi="Geneva"/>
                <w:sz w:val="20"/>
                <w:szCs w:val="20"/>
                <w:lang w:val="es-MX"/>
              </w:rPr>
              <w:t>5</w:t>
            </w:r>
          </w:p>
          <w:p w14:paraId="6CA0983C" w14:textId="50DC109C"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Pawnee </w:t>
            </w:r>
            <w:r w:rsidR="006072A2">
              <w:rPr>
                <w:rFonts w:ascii="Geneva" w:hAnsi="Geneva"/>
                <w:sz w:val="20"/>
                <w:szCs w:val="20"/>
                <w:lang w:val="es-MX"/>
              </w:rPr>
              <w:t>K</w:t>
            </w:r>
            <w:r w:rsidRPr="00943949">
              <w:rPr>
                <w:rFonts w:ascii="Geneva" w:hAnsi="Geneva"/>
                <w:sz w:val="20"/>
                <w:szCs w:val="20"/>
                <w:lang w:val="es-MX"/>
              </w:rPr>
              <w:t>-</w:t>
            </w:r>
            <w:r w:rsidR="00FA6F25">
              <w:rPr>
                <w:rFonts w:ascii="Geneva" w:hAnsi="Geneva"/>
                <w:sz w:val="20"/>
                <w:szCs w:val="20"/>
                <w:lang w:val="es-MX"/>
              </w:rPr>
              <w:t>5</w:t>
            </w:r>
          </w:p>
          <w:p w14:paraId="6CA0983D" w14:textId="6E5BB057" w:rsidR="00486F37" w:rsidRPr="00943949" w:rsidRDefault="00890311" w:rsidP="00D45A73">
            <w:pPr>
              <w:jc w:val="center"/>
              <w:rPr>
                <w:rFonts w:ascii="Geneva" w:hAnsi="Geneva"/>
                <w:sz w:val="20"/>
                <w:szCs w:val="20"/>
                <w:lang w:val="es-MX"/>
              </w:rPr>
            </w:pPr>
            <w:r w:rsidRPr="00943949">
              <w:rPr>
                <w:rFonts w:ascii="Geneva" w:hAnsi="Geneva"/>
                <w:sz w:val="20"/>
                <w:szCs w:val="20"/>
                <w:lang w:val="es-MX"/>
              </w:rPr>
              <w:t xml:space="preserve">Spring Lake </w:t>
            </w:r>
            <w:r w:rsidR="006072A2">
              <w:rPr>
                <w:rFonts w:ascii="Geneva" w:hAnsi="Geneva"/>
                <w:sz w:val="20"/>
                <w:szCs w:val="20"/>
                <w:lang w:val="es-MX"/>
              </w:rPr>
              <w:t>K</w:t>
            </w:r>
            <w:r w:rsidRPr="00943949">
              <w:rPr>
                <w:rFonts w:ascii="Geneva" w:hAnsi="Geneva"/>
                <w:sz w:val="20"/>
                <w:szCs w:val="20"/>
                <w:lang w:val="es-MX"/>
              </w:rPr>
              <w:t>-</w:t>
            </w:r>
            <w:r w:rsidR="00675A62" w:rsidRPr="00943949">
              <w:rPr>
                <w:rFonts w:ascii="Geneva" w:hAnsi="Geneva"/>
                <w:sz w:val="20"/>
                <w:szCs w:val="20"/>
                <w:lang w:val="es-MX"/>
              </w:rPr>
              <w:t>5</w:t>
            </w:r>
          </w:p>
        </w:tc>
      </w:tr>
    </w:tbl>
    <w:p w14:paraId="6CA09841" w14:textId="77777777" w:rsidR="004177C9" w:rsidRPr="00943949" w:rsidRDefault="004177C9" w:rsidP="00284E04">
      <w:pPr>
        <w:rPr>
          <w:sz w:val="20"/>
          <w:szCs w:val="20"/>
          <w:lang w:val="es-MX"/>
        </w:rPr>
      </w:pPr>
    </w:p>
    <w:p w14:paraId="391A0AE4" w14:textId="77777777" w:rsidR="006B1C6A" w:rsidRDefault="006255F2" w:rsidP="00284E04">
      <w:pPr>
        <w:rPr>
          <w:rFonts w:ascii="Arial" w:hAnsi="Arial" w:cs="Arial"/>
          <w:b/>
          <w:sz w:val="18"/>
          <w:szCs w:val="18"/>
          <w:lang w:val="es-MX"/>
        </w:rPr>
      </w:pPr>
      <w:r w:rsidRPr="00943949">
        <w:rPr>
          <w:rFonts w:ascii="Arial" w:hAnsi="Arial" w:cs="Arial"/>
          <w:b/>
          <w:sz w:val="18"/>
          <w:szCs w:val="18"/>
          <w:lang w:val="es-MX"/>
        </w:rPr>
        <w:t>ZONAS DE COLABORACIÓN DE ESCUELA SECUNDARIA</w:t>
      </w:r>
    </w:p>
    <w:p w14:paraId="6CA09843" w14:textId="50B7E005" w:rsidR="00284E04" w:rsidRPr="006B1C6A" w:rsidRDefault="006255F2" w:rsidP="00284E04">
      <w:pPr>
        <w:rPr>
          <w:rFonts w:ascii="Arial" w:hAnsi="Arial" w:cs="Arial"/>
          <w:bCs/>
          <w:sz w:val="18"/>
          <w:szCs w:val="18"/>
          <w:lang w:val="es-MX"/>
        </w:rPr>
      </w:pPr>
      <w:r w:rsidRPr="00943949">
        <w:rPr>
          <w:rFonts w:ascii="Arial" w:hAnsi="Arial" w:cs="Arial"/>
          <w:bCs/>
          <w:sz w:val="18"/>
          <w:szCs w:val="18"/>
          <w:lang w:val="es-MX"/>
        </w:rPr>
        <w:t xml:space="preserve">   </w:t>
      </w:r>
    </w:p>
    <w:tbl>
      <w:tblPr>
        <w:tblStyle w:val="TableGrid2"/>
        <w:tblW w:w="0" w:type="auto"/>
        <w:tblLook w:val="04A0" w:firstRow="1" w:lastRow="0" w:firstColumn="1" w:lastColumn="0" w:noHBand="0" w:noVBand="1"/>
      </w:tblPr>
      <w:tblGrid>
        <w:gridCol w:w="2334"/>
        <w:gridCol w:w="2334"/>
        <w:gridCol w:w="2335"/>
        <w:gridCol w:w="2335"/>
      </w:tblGrid>
      <w:tr w:rsidR="000B0838" w:rsidRPr="00943949" w14:paraId="65082C4A" w14:textId="77777777" w:rsidTr="00B24648">
        <w:trPr>
          <w:trHeight w:val="434"/>
        </w:trPr>
        <w:tc>
          <w:tcPr>
            <w:tcW w:w="2334" w:type="dxa"/>
            <w:shd w:val="clear" w:color="auto" w:fill="F2F2F2" w:themeFill="background1" w:themeFillShade="F2"/>
          </w:tcPr>
          <w:p w14:paraId="39A7751D" w14:textId="7EB1CEB7" w:rsidR="000B0838" w:rsidRPr="00943949" w:rsidRDefault="006255F2" w:rsidP="000B0838">
            <w:pPr>
              <w:jc w:val="center"/>
              <w:rPr>
                <w:rFonts w:ascii="Geneva" w:hAnsi="Geneva"/>
                <w:b/>
                <w:sz w:val="20"/>
                <w:szCs w:val="20"/>
                <w:lang w:val="es-MX"/>
              </w:rPr>
            </w:pPr>
            <w:r w:rsidRPr="00943949">
              <w:rPr>
                <w:rFonts w:ascii="Geneva" w:hAnsi="Geneva"/>
                <w:b/>
                <w:sz w:val="20"/>
                <w:szCs w:val="20"/>
                <w:lang w:val="es-MX"/>
              </w:rPr>
              <w:t xml:space="preserve">Zona de Colaboración de Secundaria </w:t>
            </w:r>
            <w:r w:rsidR="000B0838" w:rsidRPr="00943949">
              <w:rPr>
                <w:rFonts w:ascii="Geneva" w:hAnsi="Geneva"/>
                <w:b/>
                <w:sz w:val="20"/>
                <w:szCs w:val="20"/>
                <w:lang w:val="es-MX"/>
              </w:rPr>
              <w:t>1</w:t>
            </w:r>
          </w:p>
        </w:tc>
        <w:tc>
          <w:tcPr>
            <w:tcW w:w="2334" w:type="dxa"/>
            <w:shd w:val="clear" w:color="auto" w:fill="F2F2F2" w:themeFill="background1" w:themeFillShade="F2"/>
          </w:tcPr>
          <w:p w14:paraId="6844B937" w14:textId="56D71C81" w:rsidR="000B0838" w:rsidRPr="00943949" w:rsidRDefault="00100BFD" w:rsidP="000B0838">
            <w:pPr>
              <w:jc w:val="center"/>
              <w:rPr>
                <w:rFonts w:ascii="Geneva" w:hAnsi="Geneva"/>
                <w:b/>
                <w:sz w:val="20"/>
                <w:szCs w:val="20"/>
                <w:lang w:val="es-MX"/>
              </w:rPr>
            </w:pPr>
            <w:r w:rsidRPr="00943949">
              <w:rPr>
                <w:rFonts w:ascii="Geneva" w:hAnsi="Geneva"/>
                <w:b/>
                <w:sz w:val="20"/>
                <w:szCs w:val="20"/>
                <w:lang w:val="es-MX"/>
              </w:rPr>
              <w:t xml:space="preserve">Zona de Colaboración de Secundaria </w:t>
            </w:r>
            <w:r w:rsidR="000B0838" w:rsidRPr="00943949">
              <w:rPr>
                <w:rFonts w:ascii="Geneva" w:hAnsi="Geneva"/>
                <w:b/>
                <w:sz w:val="20"/>
                <w:szCs w:val="20"/>
                <w:lang w:val="es-MX"/>
              </w:rPr>
              <w:t>2</w:t>
            </w:r>
          </w:p>
        </w:tc>
        <w:tc>
          <w:tcPr>
            <w:tcW w:w="2335" w:type="dxa"/>
            <w:shd w:val="clear" w:color="auto" w:fill="F2F2F2" w:themeFill="background1" w:themeFillShade="F2"/>
          </w:tcPr>
          <w:p w14:paraId="2F827176" w14:textId="210D7BE0" w:rsidR="000B0838" w:rsidRPr="00943949" w:rsidRDefault="00100BFD" w:rsidP="000B0838">
            <w:pPr>
              <w:jc w:val="center"/>
              <w:rPr>
                <w:rFonts w:ascii="Geneva" w:hAnsi="Geneva"/>
                <w:b/>
                <w:sz w:val="20"/>
                <w:szCs w:val="20"/>
                <w:lang w:val="es-MX"/>
              </w:rPr>
            </w:pPr>
            <w:r w:rsidRPr="00943949">
              <w:rPr>
                <w:rFonts w:ascii="Geneva" w:hAnsi="Geneva"/>
                <w:b/>
                <w:sz w:val="20"/>
                <w:szCs w:val="20"/>
                <w:lang w:val="es-MX"/>
              </w:rPr>
              <w:t>Zona de Colaboración de Secundaria 3</w:t>
            </w:r>
          </w:p>
        </w:tc>
        <w:tc>
          <w:tcPr>
            <w:tcW w:w="2335" w:type="dxa"/>
            <w:shd w:val="clear" w:color="auto" w:fill="F2F2F2" w:themeFill="background1" w:themeFillShade="F2"/>
          </w:tcPr>
          <w:p w14:paraId="3A4786B9" w14:textId="28DD6074" w:rsidR="000B0838" w:rsidRPr="00943949" w:rsidRDefault="00100BFD" w:rsidP="000B0838">
            <w:pPr>
              <w:jc w:val="center"/>
              <w:rPr>
                <w:rFonts w:ascii="Geneva" w:hAnsi="Geneva"/>
                <w:b/>
                <w:sz w:val="20"/>
                <w:szCs w:val="20"/>
                <w:lang w:val="es-MX"/>
              </w:rPr>
            </w:pPr>
            <w:r w:rsidRPr="00943949">
              <w:rPr>
                <w:rFonts w:ascii="Geneva" w:hAnsi="Geneva"/>
                <w:b/>
                <w:sz w:val="20"/>
                <w:szCs w:val="20"/>
                <w:lang w:val="es-MX"/>
              </w:rPr>
              <w:t>Zona de Colaboración de Secundaria 4</w:t>
            </w:r>
          </w:p>
        </w:tc>
      </w:tr>
      <w:tr w:rsidR="000B0838" w:rsidRPr="00943949" w14:paraId="6C7BDFCC" w14:textId="77777777" w:rsidTr="00B24648">
        <w:trPr>
          <w:trHeight w:val="880"/>
        </w:trPr>
        <w:tc>
          <w:tcPr>
            <w:tcW w:w="2334" w:type="dxa"/>
          </w:tcPr>
          <w:p w14:paraId="0597FEDC" w14:textId="77777777" w:rsidR="000B0838" w:rsidRPr="008E4914" w:rsidRDefault="000B0838" w:rsidP="000B0838">
            <w:pPr>
              <w:jc w:val="center"/>
              <w:rPr>
                <w:rFonts w:ascii="Geneva" w:hAnsi="Geneva"/>
                <w:sz w:val="20"/>
                <w:szCs w:val="20"/>
                <w:lang w:val="es-MX"/>
              </w:rPr>
            </w:pPr>
            <w:r w:rsidRPr="008E4914">
              <w:rPr>
                <w:rFonts w:ascii="Geneva" w:hAnsi="Geneva"/>
                <w:sz w:val="20"/>
                <w:szCs w:val="20"/>
                <w:lang w:val="es-MX"/>
              </w:rPr>
              <w:t>Davis 6-8</w:t>
            </w:r>
          </w:p>
          <w:p w14:paraId="3318E795" w14:textId="77777777" w:rsidR="000B0838" w:rsidRPr="008E4914" w:rsidRDefault="000B0838" w:rsidP="000B0838">
            <w:pPr>
              <w:jc w:val="center"/>
              <w:rPr>
                <w:rFonts w:ascii="Geneva" w:hAnsi="Geneva"/>
                <w:sz w:val="20"/>
                <w:szCs w:val="20"/>
                <w:lang w:val="es-MX"/>
              </w:rPr>
            </w:pPr>
            <w:r w:rsidRPr="008E4914">
              <w:rPr>
                <w:rFonts w:ascii="Geneva" w:hAnsi="Geneva"/>
                <w:sz w:val="20"/>
                <w:szCs w:val="20"/>
                <w:lang w:val="es-MX"/>
              </w:rPr>
              <w:t>Hale 6-8</w:t>
            </w:r>
          </w:p>
          <w:p w14:paraId="5D7918AB" w14:textId="1F1F94DE" w:rsidR="000B0838" w:rsidRPr="008E4914" w:rsidRDefault="000B0838" w:rsidP="000B0838">
            <w:pPr>
              <w:jc w:val="center"/>
              <w:rPr>
                <w:rFonts w:ascii="Geneva" w:hAnsi="Geneva"/>
                <w:b/>
                <w:sz w:val="20"/>
                <w:szCs w:val="20"/>
                <w:lang w:val="es-MX"/>
              </w:rPr>
            </w:pPr>
            <w:r w:rsidRPr="008E4914">
              <w:rPr>
                <w:rFonts w:ascii="Geneva" w:hAnsi="Geneva"/>
                <w:b/>
                <w:sz w:val="20"/>
                <w:szCs w:val="20"/>
                <w:lang w:val="es-MX"/>
              </w:rPr>
              <w:t xml:space="preserve">King Science* </w:t>
            </w:r>
            <w:r w:rsidR="00F34FC7" w:rsidRPr="008E4914">
              <w:rPr>
                <w:rFonts w:ascii="Geneva" w:hAnsi="Geneva"/>
                <w:b/>
                <w:sz w:val="20"/>
                <w:szCs w:val="20"/>
                <w:lang w:val="es-MX"/>
              </w:rPr>
              <w:t>6-8</w:t>
            </w:r>
          </w:p>
          <w:p w14:paraId="09B43449" w14:textId="77777777" w:rsidR="000B0838" w:rsidRPr="00943949" w:rsidRDefault="000B0838" w:rsidP="000B0838">
            <w:pPr>
              <w:jc w:val="center"/>
              <w:rPr>
                <w:rFonts w:ascii="Geneva" w:hAnsi="Geneva"/>
                <w:sz w:val="20"/>
                <w:szCs w:val="20"/>
                <w:lang w:val="es-MX"/>
              </w:rPr>
            </w:pPr>
            <w:r w:rsidRPr="008E4914">
              <w:rPr>
                <w:rFonts w:ascii="Geneva" w:hAnsi="Geneva"/>
                <w:sz w:val="20"/>
                <w:szCs w:val="20"/>
                <w:lang w:val="es-MX"/>
              </w:rPr>
              <w:t>McMillan 6-8</w:t>
            </w:r>
          </w:p>
        </w:tc>
        <w:tc>
          <w:tcPr>
            <w:tcW w:w="2334" w:type="dxa"/>
          </w:tcPr>
          <w:p w14:paraId="61469807" w14:textId="7C950769" w:rsidR="000B0838" w:rsidRPr="00943949" w:rsidRDefault="000B0838" w:rsidP="000B0838">
            <w:pPr>
              <w:jc w:val="center"/>
              <w:rPr>
                <w:rFonts w:ascii="Geneva" w:hAnsi="Geneva"/>
                <w:iCs/>
                <w:sz w:val="20"/>
                <w:szCs w:val="20"/>
                <w:lang w:val="es-MX"/>
              </w:rPr>
            </w:pPr>
            <w:r w:rsidRPr="00943949">
              <w:rPr>
                <w:rFonts w:ascii="Geneva" w:hAnsi="Geneva"/>
                <w:iCs/>
                <w:sz w:val="20"/>
                <w:szCs w:val="20"/>
                <w:lang w:val="es-MX"/>
              </w:rPr>
              <w:t xml:space="preserve">Alice Buffett </w:t>
            </w:r>
            <w:r w:rsidR="00F34FC7">
              <w:rPr>
                <w:rFonts w:ascii="Geneva" w:hAnsi="Geneva"/>
                <w:iCs/>
                <w:sz w:val="20"/>
                <w:szCs w:val="20"/>
                <w:lang w:val="es-MX"/>
              </w:rPr>
              <w:t>6-8</w:t>
            </w:r>
          </w:p>
          <w:p w14:paraId="6C4337A1" w14:textId="47B9FD6D" w:rsidR="000B0838" w:rsidRPr="00943949" w:rsidRDefault="000B0838" w:rsidP="000B0838">
            <w:pPr>
              <w:jc w:val="center"/>
              <w:rPr>
                <w:rFonts w:ascii="Geneva" w:hAnsi="Geneva"/>
                <w:b/>
                <w:iCs/>
                <w:sz w:val="20"/>
                <w:szCs w:val="20"/>
                <w:lang w:val="es-MX"/>
              </w:rPr>
            </w:pPr>
            <w:r w:rsidRPr="00943949">
              <w:rPr>
                <w:rFonts w:ascii="Geneva" w:hAnsi="Geneva"/>
                <w:b/>
                <w:iCs/>
                <w:sz w:val="20"/>
                <w:szCs w:val="20"/>
                <w:lang w:val="es-MX"/>
              </w:rPr>
              <w:t xml:space="preserve">King Science* </w:t>
            </w:r>
            <w:r w:rsidR="00F34FC7">
              <w:rPr>
                <w:rFonts w:ascii="Geneva" w:hAnsi="Geneva"/>
                <w:b/>
                <w:iCs/>
                <w:sz w:val="20"/>
                <w:szCs w:val="20"/>
                <w:lang w:val="es-MX"/>
              </w:rPr>
              <w:t>6-8</w:t>
            </w:r>
          </w:p>
          <w:p w14:paraId="69BA1BB0" w14:textId="77777777" w:rsidR="000B0838" w:rsidRPr="00943949" w:rsidRDefault="000B0838" w:rsidP="000B0838">
            <w:pPr>
              <w:jc w:val="center"/>
              <w:rPr>
                <w:rFonts w:ascii="Geneva" w:hAnsi="Geneva"/>
                <w:iCs/>
                <w:sz w:val="20"/>
                <w:szCs w:val="20"/>
                <w:lang w:val="es-MX"/>
              </w:rPr>
            </w:pPr>
            <w:r w:rsidRPr="00943949">
              <w:rPr>
                <w:rFonts w:ascii="Geneva" w:hAnsi="Geneva"/>
                <w:iCs/>
                <w:sz w:val="20"/>
                <w:szCs w:val="20"/>
                <w:lang w:val="es-MX"/>
              </w:rPr>
              <w:t>Monroe 6-8</w:t>
            </w:r>
          </w:p>
          <w:p w14:paraId="23C5270D" w14:textId="77777777" w:rsidR="000B0838" w:rsidRPr="00943949" w:rsidRDefault="000B0838" w:rsidP="000B0838">
            <w:pPr>
              <w:jc w:val="center"/>
              <w:rPr>
                <w:rFonts w:ascii="Geneva" w:hAnsi="Geneva"/>
                <w:i/>
                <w:sz w:val="20"/>
                <w:szCs w:val="20"/>
                <w:lang w:val="es-MX"/>
              </w:rPr>
            </w:pPr>
            <w:r w:rsidRPr="00943949">
              <w:rPr>
                <w:rFonts w:ascii="Geneva" w:hAnsi="Geneva"/>
                <w:iCs/>
                <w:sz w:val="20"/>
                <w:szCs w:val="20"/>
                <w:lang w:val="es-MX"/>
              </w:rPr>
              <w:t>Morton 6-8</w:t>
            </w:r>
          </w:p>
        </w:tc>
        <w:tc>
          <w:tcPr>
            <w:tcW w:w="2335" w:type="dxa"/>
          </w:tcPr>
          <w:p w14:paraId="5D77D7B7" w14:textId="6E988FF5" w:rsidR="000B0838" w:rsidRPr="00943949" w:rsidRDefault="000B0838" w:rsidP="000B0838">
            <w:pPr>
              <w:jc w:val="center"/>
              <w:rPr>
                <w:rFonts w:ascii="Geneva" w:hAnsi="Geneva"/>
                <w:b/>
                <w:iCs/>
                <w:sz w:val="20"/>
                <w:szCs w:val="20"/>
                <w:lang w:val="es-MX"/>
              </w:rPr>
            </w:pPr>
            <w:r w:rsidRPr="00943949">
              <w:rPr>
                <w:rFonts w:ascii="Geneva" w:hAnsi="Geneva"/>
                <w:b/>
                <w:iCs/>
                <w:sz w:val="20"/>
                <w:szCs w:val="20"/>
                <w:lang w:val="es-MX"/>
              </w:rPr>
              <w:t>B</w:t>
            </w:r>
            <w:r w:rsidR="00F34FC7">
              <w:rPr>
                <w:rFonts w:ascii="Geneva" w:hAnsi="Geneva"/>
                <w:b/>
                <w:iCs/>
                <w:sz w:val="20"/>
                <w:szCs w:val="20"/>
                <w:lang w:val="es-MX"/>
              </w:rPr>
              <w:t>luestem</w:t>
            </w:r>
            <w:r w:rsidRPr="00943949">
              <w:rPr>
                <w:rFonts w:ascii="Geneva" w:hAnsi="Geneva"/>
                <w:b/>
                <w:iCs/>
                <w:sz w:val="20"/>
                <w:szCs w:val="20"/>
                <w:lang w:val="es-MX"/>
              </w:rPr>
              <w:t xml:space="preserve"> 6-</w:t>
            </w:r>
            <w:r w:rsidR="00F34FC7">
              <w:rPr>
                <w:rFonts w:ascii="Geneva" w:hAnsi="Geneva"/>
                <w:b/>
                <w:iCs/>
                <w:sz w:val="20"/>
                <w:szCs w:val="20"/>
                <w:lang w:val="es-MX"/>
              </w:rPr>
              <w:t>7</w:t>
            </w:r>
          </w:p>
          <w:p w14:paraId="599B77F2" w14:textId="2C2961E1" w:rsidR="000B0838" w:rsidRPr="00943949" w:rsidRDefault="000B0838" w:rsidP="000B0838">
            <w:pPr>
              <w:jc w:val="center"/>
              <w:rPr>
                <w:rFonts w:ascii="Geneva" w:hAnsi="Geneva"/>
                <w:b/>
                <w:iCs/>
                <w:sz w:val="20"/>
                <w:szCs w:val="20"/>
                <w:lang w:val="es-MX"/>
              </w:rPr>
            </w:pPr>
            <w:r w:rsidRPr="00943949">
              <w:rPr>
                <w:rFonts w:ascii="Geneva" w:hAnsi="Geneva"/>
                <w:b/>
                <w:iCs/>
                <w:sz w:val="20"/>
                <w:szCs w:val="20"/>
                <w:lang w:val="es-MX"/>
              </w:rPr>
              <w:t xml:space="preserve">King Science* </w:t>
            </w:r>
            <w:r w:rsidR="00F34FC7">
              <w:rPr>
                <w:rFonts w:ascii="Geneva" w:hAnsi="Geneva"/>
                <w:b/>
                <w:iCs/>
                <w:sz w:val="20"/>
                <w:szCs w:val="20"/>
                <w:lang w:val="es-MX"/>
              </w:rPr>
              <w:t>6-8</w:t>
            </w:r>
          </w:p>
          <w:p w14:paraId="3C557168" w14:textId="77777777" w:rsidR="000B0838" w:rsidRPr="00943949" w:rsidRDefault="000B0838" w:rsidP="000B0838">
            <w:pPr>
              <w:jc w:val="center"/>
              <w:rPr>
                <w:rFonts w:ascii="Geneva" w:hAnsi="Geneva"/>
                <w:iCs/>
                <w:sz w:val="20"/>
                <w:szCs w:val="20"/>
                <w:lang w:val="es-MX"/>
              </w:rPr>
            </w:pPr>
            <w:r w:rsidRPr="00943949">
              <w:rPr>
                <w:rFonts w:ascii="Geneva" w:hAnsi="Geneva"/>
                <w:iCs/>
                <w:sz w:val="20"/>
                <w:szCs w:val="20"/>
                <w:lang w:val="es-MX"/>
              </w:rPr>
              <w:t>Lewis &amp; Clark 6-8</w:t>
            </w:r>
          </w:p>
          <w:p w14:paraId="34EC6B3D" w14:textId="77777777" w:rsidR="000B0838" w:rsidRPr="00943949" w:rsidRDefault="000B0838" w:rsidP="000B0838">
            <w:pPr>
              <w:jc w:val="center"/>
              <w:rPr>
                <w:rFonts w:ascii="Geneva" w:hAnsi="Geneva"/>
                <w:sz w:val="20"/>
                <w:szCs w:val="20"/>
                <w:lang w:val="es-MX"/>
              </w:rPr>
            </w:pPr>
            <w:r w:rsidRPr="00943949">
              <w:rPr>
                <w:rFonts w:ascii="Geneva" w:hAnsi="Geneva"/>
                <w:iCs/>
                <w:sz w:val="20"/>
                <w:szCs w:val="20"/>
                <w:lang w:val="es-MX"/>
              </w:rPr>
              <w:t>Norris 6-8</w:t>
            </w:r>
          </w:p>
        </w:tc>
        <w:tc>
          <w:tcPr>
            <w:tcW w:w="2335" w:type="dxa"/>
          </w:tcPr>
          <w:p w14:paraId="6CDACF6F" w14:textId="4A9CC9EE" w:rsidR="000B0838" w:rsidRPr="00943949" w:rsidRDefault="000B0838" w:rsidP="000B0838">
            <w:pPr>
              <w:jc w:val="center"/>
              <w:rPr>
                <w:rFonts w:ascii="Geneva" w:hAnsi="Geneva"/>
                <w:b/>
                <w:iCs/>
                <w:sz w:val="20"/>
                <w:szCs w:val="20"/>
                <w:lang w:val="es-MX"/>
              </w:rPr>
            </w:pPr>
            <w:r w:rsidRPr="00943949">
              <w:rPr>
                <w:rFonts w:ascii="Geneva" w:hAnsi="Geneva"/>
                <w:b/>
                <w:iCs/>
                <w:sz w:val="20"/>
                <w:szCs w:val="20"/>
                <w:lang w:val="es-MX"/>
              </w:rPr>
              <w:t>Beveridge 6-8</w:t>
            </w:r>
          </w:p>
          <w:p w14:paraId="2154D215" w14:textId="6033C55B" w:rsidR="000B0838" w:rsidRPr="00943949" w:rsidRDefault="000B0838" w:rsidP="000B0838">
            <w:pPr>
              <w:jc w:val="center"/>
              <w:rPr>
                <w:rFonts w:ascii="Geneva" w:hAnsi="Geneva"/>
                <w:iCs/>
                <w:sz w:val="20"/>
                <w:szCs w:val="20"/>
                <w:lang w:val="es-MX"/>
              </w:rPr>
            </w:pPr>
            <w:r w:rsidRPr="00943949">
              <w:rPr>
                <w:rFonts w:ascii="Geneva" w:hAnsi="Geneva"/>
                <w:iCs/>
                <w:sz w:val="20"/>
                <w:szCs w:val="20"/>
                <w:lang w:val="es-MX"/>
              </w:rPr>
              <w:t xml:space="preserve">Bryan </w:t>
            </w:r>
            <w:r w:rsidR="00291211">
              <w:rPr>
                <w:rFonts w:ascii="Geneva" w:hAnsi="Geneva"/>
                <w:iCs/>
                <w:sz w:val="20"/>
                <w:szCs w:val="20"/>
                <w:lang w:val="es-MX"/>
              </w:rPr>
              <w:t>6</w:t>
            </w:r>
            <w:r w:rsidRPr="00943949">
              <w:rPr>
                <w:rFonts w:ascii="Geneva" w:hAnsi="Geneva"/>
                <w:iCs/>
                <w:sz w:val="20"/>
                <w:szCs w:val="20"/>
                <w:lang w:val="es-MX"/>
              </w:rPr>
              <w:t>-8</w:t>
            </w:r>
          </w:p>
          <w:p w14:paraId="4E0C33BD" w14:textId="04AF702E" w:rsidR="000B0838" w:rsidRPr="00943949" w:rsidRDefault="000B0838" w:rsidP="000B0838">
            <w:pPr>
              <w:jc w:val="center"/>
              <w:rPr>
                <w:rFonts w:ascii="Geneva" w:hAnsi="Geneva"/>
                <w:b/>
                <w:iCs/>
                <w:sz w:val="20"/>
                <w:szCs w:val="20"/>
                <w:lang w:val="es-MX"/>
              </w:rPr>
            </w:pPr>
            <w:r w:rsidRPr="00943949">
              <w:rPr>
                <w:rFonts w:ascii="Geneva" w:hAnsi="Geneva"/>
                <w:b/>
                <w:iCs/>
                <w:sz w:val="20"/>
                <w:szCs w:val="20"/>
                <w:lang w:val="es-MX"/>
              </w:rPr>
              <w:t xml:space="preserve">King Science* </w:t>
            </w:r>
            <w:r w:rsidR="00F34FC7">
              <w:rPr>
                <w:rFonts w:ascii="Geneva" w:hAnsi="Geneva"/>
                <w:b/>
                <w:iCs/>
                <w:sz w:val="20"/>
                <w:szCs w:val="20"/>
                <w:lang w:val="es-MX"/>
              </w:rPr>
              <w:t>6-8</w:t>
            </w:r>
          </w:p>
          <w:p w14:paraId="4529B7C5" w14:textId="77777777" w:rsidR="000B0838" w:rsidRPr="00943949" w:rsidRDefault="000B0838" w:rsidP="000B0838">
            <w:pPr>
              <w:jc w:val="center"/>
              <w:rPr>
                <w:rFonts w:ascii="Geneva" w:hAnsi="Geneva"/>
                <w:i/>
                <w:sz w:val="20"/>
                <w:szCs w:val="20"/>
                <w:lang w:val="es-MX"/>
              </w:rPr>
            </w:pPr>
            <w:r w:rsidRPr="00943949">
              <w:rPr>
                <w:rFonts w:ascii="Geneva" w:hAnsi="Geneva"/>
                <w:iCs/>
                <w:sz w:val="20"/>
                <w:szCs w:val="20"/>
                <w:lang w:val="es-MX"/>
              </w:rPr>
              <w:t>Marrs 6-8</w:t>
            </w:r>
          </w:p>
        </w:tc>
      </w:tr>
      <w:tr w:rsidR="000B0838" w:rsidRPr="00943949" w14:paraId="086E0DFA" w14:textId="77777777" w:rsidTr="00481E8A">
        <w:trPr>
          <w:trHeight w:val="1052"/>
        </w:trPr>
        <w:tc>
          <w:tcPr>
            <w:tcW w:w="9338" w:type="dxa"/>
            <w:gridSpan w:val="4"/>
          </w:tcPr>
          <w:p w14:paraId="791F9DD2" w14:textId="77777777" w:rsidR="00F34FC7" w:rsidRPr="001E71C0" w:rsidRDefault="00100BFD" w:rsidP="00100BFD">
            <w:pPr>
              <w:rPr>
                <w:rFonts w:ascii="Arial" w:hAnsi="Arial" w:cs="Arial"/>
                <w:sz w:val="16"/>
                <w:szCs w:val="16"/>
                <w:lang w:val="es-MX"/>
              </w:rPr>
            </w:pPr>
            <w:r w:rsidRPr="001E71C0">
              <w:rPr>
                <w:rFonts w:ascii="Arial" w:hAnsi="Arial" w:cs="Arial"/>
                <w:sz w:val="16"/>
                <w:szCs w:val="16"/>
                <w:lang w:val="es-MX"/>
              </w:rPr>
              <w:lastRenderedPageBreak/>
              <w:t>*</w:t>
            </w:r>
            <w:r w:rsidRPr="001E71C0">
              <w:rPr>
                <w:rFonts w:ascii="Arial" w:hAnsi="Arial" w:cs="Arial"/>
                <w:b/>
                <w:sz w:val="16"/>
                <w:szCs w:val="16"/>
                <w:lang w:val="es-MX"/>
              </w:rPr>
              <w:t>King Science</w:t>
            </w:r>
            <w:r w:rsidRPr="001E71C0">
              <w:rPr>
                <w:rFonts w:ascii="Arial" w:hAnsi="Arial" w:cs="Arial"/>
                <w:sz w:val="16"/>
                <w:szCs w:val="16"/>
                <w:lang w:val="es-MX"/>
              </w:rPr>
              <w:t xml:space="preserve"> es una escuela </w:t>
            </w:r>
            <w:r w:rsidR="00A66E4D" w:rsidRPr="001E71C0">
              <w:rPr>
                <w:rFonts w:ascii="Arial" w:hAnsi="Arial" w:cs="Arial"/>
                <w:sz w:val="16"/>
                <w:szCs w:val="16"/>
                <w:lang w:val="es-MX"/>
              </w:rPr>
              <w:t>M</w:t>
            </w:r>
            <w:r w:rsidRPr="001E71C0">
              <w:rPr>
                <w:rFonts w:ascii="Arial" w:hAnsi="Arial" w:cs="Arial"/>
                <w:sz w:val="16"/>
                <w:szCs w:val="16"/>
                <w:lang w:val="es-MX"/>
              </w:rPr>
              <w:t xml:space="preserve">agnet del distrito y es por lo tanto una escuela de colaboración en cada zona; sin embargo, los </w:t>
            </w:r>
          </w:p>
          <w:p w14:paraId="041CCD20" w14:textId="77777777" w:rsidR="00F34FC7" w:rsidRPr="001E71C0" w:rsidRDefault="00F34FC7" w:rsidP="00100BFD">
            <w:pPr>
              <w:rPr>
                <w:rFonts w:ascii="Arial" w:hAnsi="Arial" w:cs="Arial"/>
                <w:sz w:val="16"/>
                <w:szCs w:val="16"/>
                <w:lang w:val="es-MX"/>
              </w:rPr>
            </w:pPr>
            <w:r w:rsidRPr="001E71C0">
              <w:rPr>
                <w:rFonts w:ascii="Arial" w:hAnsi="Arial" w:cs="Arial"/>
                <w:sz w:val="16"/>
                <w:szCs w:val="16"/>
                <w:lang w:val="es-MX"/>
              </w:rPr>
              <w:t xml:space="preserve">              </w:t>
            </w:r>
            <w:r w:rsidR="00100BFD" w:rsidRPr="001E71C0">
              <w:rPr>
                <w:rFonts w:ascii="Arial" w:hAnsi="Arial" w:cs="Arial"/>
                <w:sz w:val="16"/>
                <w:szCs w:val="16"/>
                <w:lang w:val="es-MX"/>
              </w:rPr>
              <w:t>estudiantes que vive</w:t>
            </w:r>
            <w:r w:rsidR="0011424C" w:rsidRPr="001E71C0">
              <w:rPr>
                <w:rFonts w:ascii="Arial" w:hAnsi="Arial" w:cs="Arial"/>
                <w:sz w:val="16"/>
                <w:szCs w:val="16"/>
                <w:lang w:val="es-MX"/>
              </w:rPr>
              <w:t>n</w:t>
            </w:r>
            <w:r w:rsidR="00100BFD" w:rsidRPr="001E71C0">
              <w:rPr>
                <w:rFonts w:ascii="Arial" w:hAnsi="Arial" w:cs="Arial"/>
                <w:sz w:val="16"/>
                <w:szCs w:val="16"/>
                <w:lang w:val="es-MX"/>
              </w:rPr>
              <w:t xml:space="preserve"> en el vecindario de King Science están en la zona 2 de colaboración y solo son elegibles para el </w:t>
            </w:r>
          </w:p>
          <w:p w14:paraId="47417A90" w14:textId="3190D1E7" w:rsidR="00100BFD" w:rsidRPr="001E71C0" w:rsidRDefault="00F34FC7" w:rsidP="00100BFD">
            <w:pPr>
              <w:rPr>
                <w:rFonts w:ascii="Arial" w:hAnsi="Arial" w:cs="Arial"/>
                <w:sz w:val="16"/>
                <w:szCs w:val="16"/>
                <w:lang w:val="es-MX"/>
              </w:rPr>
            </w:pPr>
            <w:r w:rsidRPr="001E71C0">
              <w:rPr>
                <w:rFonts w:ascii="Arial" w:hAnsi="Arial" w:cs="Arial"/>
                <w:sz w:val="16"/>
                <w:szCs w:val="16"/>
                <w:lang w:val="es-MX"/>
              </w:rPr>
              <w:t xml:space="preserve">              </w:t>
            </w:r>
            <w:r w:rsidR="00100BFD" w:rsidRPr="001E71C0">
              <w:rPr>
                <w:rFonts w:ascii="Arial" w:hAnsi="Arial" w:cs="Arial"/>
                <w:sz w:val="16"/>
                <w:szCs w:val="16"/>
                <w:lang w:val="es-MX"/>
              </w:rPr>
              <w:t xml:space="preserve">transporte a las escuelas de esa zona. </w:t>
            </w:r>
          </w:p>
          <w:p w14:paraId="41FF4083" w14:textId="77777777" w:rsidR="00F34FC7" w:rsidRPr="001E71C0" w:rsidRDefault="00F34FC7" w:rsidP="00F34FC7">
            <w:pPr>
              <w:rPr>
                <w:rFonts w:ascii="Arial" w:hAnsi="Arial" w:cs="Arial"/>
                <w:b/>
                <w:bCs/>
                <w:sz w:val="16"/>
                <w:szCs w:val="16"/>
                <w:lang w:val="es-MX"/>
              </w:rPr>
            </w:pPr>
            <w:r w:rsidRPr="001E71C0">
              <w:rPr>
                <w:rFonts w:ascii="Arial" w:hAnsi="Arial" w:cs="Arial"/>
                <w:b/>
                <w:bCs/>
                <w:sz w:val="16"/>
                <w:szCs w:val="16"/>
                <w:lang w:val="es-MX"/>
              </w:rPr>
              <w:t>A partir de 2023-24:</w:t>
            </w:r>
          </w:p>
          <w:p w14:paraId="785ABFD9" w14:textId="77777777" w:rsidR="00F34FC7" w:rsidRPr="001E71C0" w:rsidRDefault="00F34FC7" w:rsidP="00F34FC7">
            <w:pPr>
              <w:ind w:firstLine="720"/>
              <w:rPr>
                <w:rFonts w:ascii="Arial" w:hAnsi="Arial" w:cs="Arial"/>
                <w:sz w:val="16"/>
                <w:szCs w:val="16"/>
                <w:lang w:val="es-MX"/>
              </w:rPr>
            </w:pPr>
            <w:r w:rsidRPr="001E71C0">
              <w:rPr>
                <w:rFonts w:ascii="Arial" w:hAnsi="Arial" w:cs="Arial"/>
                <w:b/>
                <w:sz w:val="16"/>
                <w:szCs w:val="16"/>
                <w:lang w:val="es-MX"/>
              </w:rPr>
              <w:t>● Beveridge</w:t>
            </w:r>
            <w:r w:rsidRPr="001E71C0">
              <w:rPr>
                <w:rFonts w:ascii="Arial" w:hAnsi="Arial" w:cs="Arial"/>
                <w:sz w:val="16"/>
                <w:szCs w:val="16"/>
                <w:lang w:val="es-MX"/>
              </w:rPr>
              <w:t xml:space="preserve"> solo admitirá el transporte de la zona 4.</w:t>
            </w:r>
          </w:p>
          <w:p w14:paraId="4C7ED501" w14:textId="77777777" w:rsidR="00F34FC7" w:rsidRPr="001E71C0" w:rsidRDefault="00F34FC7" w:rsidP="00F34FC7">
            <w:pPr>
              <w:ind w:firstLine="720"/>
              <w:rPr>
                <w:rFonts w:ascii="Arial" w:hAnsi="Arial" w:cs="Arial"/>
                <w:sz w:val="16"/>
                <w:szCs w:val="16"/>
                <w:lang w:val="es-MX"/>
              </w:rPr>
            </w:pPr>
            <w:r w:rsidRPr="001E71C0">
              <w:rPr>
                <w:rFonts w:ascii="Arial" w:hAnsi="Arial" w:cs="Arial"/>
                <w:b/>
                <w:bCs/>
                <w:sz w:val="16"/>
                <w:szCs w:val="16"/>
                <w:lang w:val="es-MX"/>
              </w:rPr>
              <w:t xml:space="preserve">● </w:t>
            </w:r>
            <w:r w:rsidRPr="001E71C0">
              <w:rPr>
                <w:rFonts w:ascii="Arial" w:hAnsi="Arial" w:cs="Arial"/>
                <w:sz w:val="16"/>
                <w:szCs w:val="16"/>
                <w:lang w:val="es-MX"/>
              </w:rPr>
              <w:t xml:space="preserve">A nueva escuela </w:t>
            </w:r>
            <w:r w:rsidRPr="001E71C0">
              <w:rPr>
                <w:rFonts w:ascii="Arial" w:hAnsi="Arial" w:cs="Arial"/>
                <w:b/>
                <w:bCs/>
                <w:sz w:val="16"/>
                <w:szCs w:val="16"/>
                <w:lang w:val="es-MX"/>
              </w:rPr>
              <w:t>Bluestem</w:t>
            </w:r>
            <w:r w:rsidRPr="001E71C0">
              <w:rPr>
                <w:rFonts w:ascii="Arial" w:hAnsi="Arial" w:cs="Arial"/>
                <w:sz w:val="16"/>
                <w:szCs w:val="16"/>
                <w:lang w:val="es-MX"/>
              </w:rPr>
              <w:t>, se abrirá con los grados 6 y 7.</w:t>
            </w:r>
          </w:p>
          <w:p w14:paraId="72B798CE" w14:textId="239E4EC9" w:rsidR="000B0838" w:rsidRPr="00F34FC7" w:rsidRDefault="00F34FC7" w:rsidP="00A66E4D">
            <w:pPr>
              <w:rPr>
                <w:sz w:val="18"/>
                <w:szCs w:val="18"/>
              </w:rPr>
            </w:pPr>
            <w:r w:rsidRPr="001E71C0">
              <w:rPr>
                <w:rFonts w:ascii="Arial" w:hAnsi="Arial" w:cs="Arial"/>
                <w:b/>
                <w:bCs/>
                <w:sz w:val="16"/>
                <w:szCs w:val="16"/>
              </w:rPr>
              <w:tab/>
              <w:t>● Bryan Middle</w:t>
            </w:r>
            <w:r w:rsidR="00291211" w:rsidRPr="001E71C0">
              <w:rPr>
                <w:rFonts w:ascii="Arial" w:hAnsi="Arial" w:cs="Arial"/>
                <w:b/>
                <w:bCs/>
                <w:sz w:val="16"/>
                <w:szCs w:val="16"/>
              </w:rPr>
              <w:t xml:space="preserve">, </w:t>
            </w:r>
            <w:r w:rsidR="008E65D7" w:rsidRPr="001E71C0">
              <w:rPr>
                <w:rFonts w:ascii="Arial" w:hAnsi="Arial" w:cs="Arial"/>
                <w:b/>
                <w:bCs/>
                <w:sz w:val="16"/>
                <w:szCs w:val="16"/>
              </w:rPr>
              <w:t xml:space="preserve">Buffett y King Science </w:t>
            </w:r>
            <w:proofErr w:type="spellStart"/>
            <w:r w:rsidR="008E65D7" w:rsidRPr="001E71C0">
              <w:rPr>
                <w:rFonts w:ascii="Arial" w:hAnsi="Arial" w:cs="Arial"/>
                <w:sz w:val="16"/>
                <w:szCs w:val="16"/>
              </w:rPr>
              <w:t>ofrecerán</w:t>
            </w:r>
            <w:proofErr w:type="spellEnd"/>
            <w:r w:rsidR="008E65D7" w:rsidRPr="001E71C0">
              <w:rPr>
                <w:rFonts w:ascii="Arial" w:hAnsi="Arial" w:cs="Arial"/>
                <w:sz w:val="16"/>
                <w:szCs w:val="16"/>
              </w:rPr>
              <w:t xml:space="preserve"> </w:t>
            </w:r>
            <w:proofErr w:type="spellStart"/>
            <w:r w:rsidR="008E65D7" w:rsidRPr="001E71C0">
              <w:rPr>
                <w:rFonts w:ascii="Arial" w:hAnsi="Arial" w:cs="Arial"/>
                <w:sz w:val="16"/>
                <w:szCs w:val="16"/>
              </w:rPr>
              <w:t>los</w:t>
            </w:r>
            <w:proofErr w:type="spellEnd"/>
            <w:r w:rsidR="008E65D7" w:rsidRPr="001E71C0">
              <w:rPr>
                <w:rFonts w:ascii="Arial" w:hAnsi="Arial" w:cs="Arial"/>
                <w:sz w:val="16"/>
                <w:szCs w:val="16"/>
              </w:rPr>
              <w:t xml:space="preserve"> </w:t>
            </w:r>
            <w:proofErr w:type="spellStart"/>
            <w:r w:rsidR="008E65D7" w:rsidRPr="001E71C0">
              <w:rPr>
                <w:rFonts w:ascii="Arial" w:hAnsi="Arial" w:cs="Arial"/>
                <w:sz w:val="16"/>
                <w:szCs w:val="16"/>
              </w:rPr>
              <w:t>grados</w:t>
            </w:r>
            <w:proofErr w:type="spellEnd"/>
            <w:r w:rsidR="008E65D7" w:rsidRPr="001E71C0">
              <w:rPr>
                <w:rFonts w:ascii="Arial" w:hAnsi="Arial" w:cs="Arial"/>
                <w:sz w:val="16"/>
                <w:szCs w:val="16"/>
              </w:rPr>
              <w:t xml:space="preserve"> 6 - 8.</w:t>
            </w:r>
          </w:p>
        </w:tc>
      </w:tr>
    </w:tbl>
    <w:p w14:paraId="4098ED8E" w14:textId="77777777" w:rsidR="00FB762E" w:rsidRPr="00943949" w:rsidRDefault="00FB762E" w:rsidP="00E8386D">
      <w:pPr>
        <w:pStyle w:val="BodyText"/>
        <w:rPr>
          <w:rFonts w:ascii="Arial" w:hAnsi="Arial" w:cs="Arial"/>
          <w:b/>
          <w:sz w:val="20"/>
          <w:szCs w:val="20"/>
          <w:lang w:val="es-MX"/>
        </w:rPr>
      </w:pPr>
    </w:p>
    <w:p w14:paraId="630F41F9" w14:textId="77777777" w:rsidR="000A0EC7" w:rsidRDefault="000A0EC7" w:rsidP="00BF25DE">
      <w:pPr>
        <w:pStyle w:val="BodyText"/>
        <w:rPr>
          <w:rFonts w:ascii="Arial" w:hAnsi="Arial" w:cs="Arial"/>
          <w:b/>
          <w:sz w:val="20"/>
          <w:szCs w:val="20"/>
          <w:u w:val="single"/>
          <w:lang w:val="es-MX"/>
        </w:rPr>
      </w:pPr>
    </w:p>
    <w:p w14:paraId="151CCB49" w14:textId="77777777" w:rsidR="0073370F" w:rsidRDefault="0073370F" w:rsidP="001E71C0">
      <w:pPr>
        <w:pStyle w:val="BodyText"/>
        <w:rPr>
          <w:rFonts w:ascii="Arial" w:hAnsi="Arial" w:cs="Arial"/>
          <w:b/>
          <w:sz w:val="20"/>
          <w:szCs w:val="20"/>
          <w:u w:val="single"/>
          <w:lang w:val="es-ES"/>
        </w:rPr>
      </w:pPr>
    </w:p>
    <w:p w14:paraId="676C3EEB" w14:textId="4E2C5099" w:rsidR="001E71C0" w:rsidRPr="001E71C0" w:rsidRDefault="001E71C0" w:rsidP="001E71C0">
      <w:pPr>
        <w:pStyle w:val="BodyText"/>
        <w:rPr>
          <w:rFonts w:ascii="Arial" w:hAnsi="Arial" w:cs="Arial"/>
          <w:b/>
          <w:sz w:val="20"/>
          <w:szCs w:val="20"/>
          <w:u w:val="single"/>
        </w:rPr>
      </w:pPr>
      <w:r w:rsidRPr="001E71C0">
        <w:rPr>
          <w:rFonts w:ascii="Arial" w:hAnsi="Arial" w:cs="Arial"/>
          <w:b/>
          <w:sz w:val="20"/>
          <w:szCs w:val="20"/>
          <w:u w:val="single"/>
          <w:lang w:val="es-ES"/>
        </w:rPr>
        <w:t>El Plan de Asignación de Estudiantes actual</w:t>
      </w:r>
    </w:p>
    <w:p w14:paraId="6CA0985B" w14:textId="0B227931" w:rsidR="00BF25DE" w:rsidRPr="00FB762E" w:rsidRDefault="00E41B02" w:rsidP="00BF25DE">
      <w:pPr>
        <w:pStyle w:val="BodyText"/>
        <w:rPr>
          <w:rFonts w:ascii="Arial" w:hAnsi="Arial" w:cs="Arial"/>
          <w:sz w:val="20"/>
          <w:szCs w:val="20"/>
          <w:lang w:val="es-MX"/>
        </w:rPr>
      </w:pPr>
      <w:r w:rsidRPr="00FB762E">
        <w:rPr>
          <w:rFonts w:ascii="Arial" w:hAnsi="Arial" w:cs="Arial"/>
          <w:sz w:val="20"/>
          <w:szCs w:val="20"/>
          <w:lang w:val="es-MX"/>
        </w:rPr>
        <w:t>Las familias pueden solicitar</w:t>
      </w:r>
      <w:r w:rsidR="007C01F4" w:rsidRPr="00FB762E">
        <w:rPr>
          <w:rFonts w:ascii="Arial" w:hAnsi="Arial" w:cs="Arial"/>
          <w:sz w:val="20"/>
          <w:szCs w:val="20"/>
          <w:lang w:val="es-MX"/>
        </w:rPr>
        <w:t xml:space="preserve"> que su estudiante asista a cualquier escuela de OPS. La </w:t>
      </w:r>
      <w:r w:rsidR="007C01F4" w:rsidRPr="00FB762E">
        <w:rPr>
          <w:rFonts w:ascii="Arial" w:hAnsi="Arial" w:cs="Arial"/>
          <w:i/>
          <w:iCs/>
          <w:sz w:val="20"/>
          <w:szCs w:val="20"/>
          <w:lang w:val="es-MX"/>
        </w:rPr>
        <w:t>aprobación</w:t>
      </w:r>
      <w:r w:rsidR="007C01F4" w:rsidRPr="00FB762E">
        <w:rPr>
          <w:rFonts w:ascii="Arial" w:hAnsi="Arial" w:cs="Arial"/>
          <w:sz w:val="20"/>
          <w:szCs w:val="20"/>
          <w:lang w:val="es-MX"/>
        </w:rPr>
        <w:t xml:space="preserve"> de la solicitud dependerá de la </w:t>
      </w:r>
      <w:r w:rsidR="007C01F4" w:rsidRPr="00FB762E">
        <w:rPr>
          <w:rFonts w:ascii="Arial" w:hAnsi="Arial" w:cs="Arial"/>
          <w:i/>
          <w:iCs/>
          <w:sz w:val="20"/>
          <w:szCs w:val="20"/>
          <w:lang w:val="es-MX"/>
        </w:rPr>
        <w:t>disponibilidad de cupo</w:t>
      </w:r>
      <w:r w:rsidR="007C01F4" w:rsidRPr="00FB762E">
        <w:rPr>
          <w:rFonts w:ascii="Arial" w:hAnsi="Arial" w:cs="Arial"/>
          <w:sz w:val="20"/>
          <w:szCs w:val="20"/>
          <w:lang w:val="es-MX"/>
        </w:rPr>
        <w:t xml:space="preserve"> al nivel del grado del estudiante en la escuela solicitada y estas prioridades: </w:t>
      </w:r>
    </w:p>
    <w:p w14:paraId="6CA0985C" w14:textId="77777777" w:rsidR="00E11C95" w:rsidRPr="00FB762E" w:rsidRDefault="00E11C95" w:rsidP="00E11C95">
      <w:pPr>
        <w:rPr>
          <w:rFonts w:ascii="Arial" w:hAnsi="Arial" w:cs="Arial"/>
          <w:sz w:val="20"/>
          <w:szCs w:val="20"/>
          <w:lang w:val="es-MX"/>
        </w:rPr>
      </w:pPr>
    </w:p>
    <w:p w14:paraId="6CA0985D" w14:textId="75C4F8E0" w:rsidR="00E11C95" w:rsidRPr="00FB762E" w:rsidRDefault="007C01F4" w:rsidP="001D5536">
      <w:pPr>
        <w:pStyle w:val="ListParagraph"/>
        <w:numPr>
          <w:ilvl w:val="0"/>
          <w:numId w:val="27"/>
        </w:numPr>
        <w:shd w:val="clear" w:color="auto" w:fill="FFFFFF"/>
        <w:spacing w:after="160" w:line="240" w:lineRule="auto"/>
        <w:rPr>
          <w:rFonts w:ascii="Arial" w:eastAsia="Times New Roman" w:hAnsi="Arial" w:cs="Arial"/>
          <w:color w:val="000000"/>
          <w:sz w:val="20"/>
          <w:szCs w:val="20"/>
          <w:shd w:val="clear" w:color="auto" w:fill="FFFFFF"/>
          <w:lang w:val="es-MX"/>
        </w:rPr>
      </w:pPr>
      <w:r w:rsidRPr="00FB762E">
        <w:rPr>
          <w:rFonts w:ascii="Arial" w:eastAsia="Times New Roman" w:hAnsi="Arial" w:cs="Arial"/>
          <w:color w:val="000000"/>
          <w:sz w:val="20"/>
          <w:szCs w:val="20"/>
          <w:shd w:val="clear" w:color="auto" w:fill="FFFFFF"/>
          <w:lang w:val="es-MX"/>
        </w:rPr>
        <w:t xml:space="preserve">Escuela del vecindario (asignación garantizada). </w:t>
      </w:r>
    </w:p>
    <w:p w14:paraId="6CA0985E" w14:textId="5A8F29B2" w:rsidR="00E11C95" w:rsidRPr="00FB762E" w:rsidRDefault="007C01F4" w:rsidP="001D5536">
      <w:pPr>
        <w:pStyle w:val="ListParagraph"/>
        <w:numPr>
          <w:ilvl w:val="0"/>
          <w:numId w:val="27"/>
        </w:numPr>
        <w:shd w:val="clear" w:color="auto" w:fill="FFFFFF"/>
        <w:spacing w:after="160" w:line="240" w:lineRule="auto"/>
        <w:rPr>
          <w:rFonts w:ascii="Arial" w:eastAsia="Times New Roman" w:hAnsi="Arial" w:cs="Arial"/>
          <w:color w:val="000000"/>
          <w:sz w:val="20"/>
          <w:szCs w:val="20"/>
          <w:shd w:val="clear" w:color="auto" w:fill="FFFFFF"/>
          <w:lang w:val="es-MX"/>
        </w:rPr>
      </w:pPr>
      <w:r w:rsidRPr="00FB762E">
        <w:rPr>
          <w:rFonts w:ascii="Arial" w:eastAsia="Times New Roman" w:hAnsi="Arial" w:cs="Arial"/>
          <w:color w:val="000000"/>
          <w:sz w:val="20"/>
          <w:szCs w:val="20"/>
          <w:shd w:val="clear" w:color="auto" w:fill="FFFFFF"/>
          <w:lang w:val="es-MX"/>
        </w:rPr>
        <w:t xml:space="preserve">Los hermanos que viven dentro de la zona de colaboración son seleccionados primero, seguido por los hermanos que viven fuera de la zona de colaboración (no son elegibles para transporte) </w:t>
      </w:r>
    </w:p>
    <w:p w14:paraId="6CA0985F" w14:textId="5D86FF9E" w:rsidR="00E11C95" w:rsidRPr="00FB762E" w:rsidRDefault="007C01F4" w:rsidP="001D5536">
      <w:pPr>
        <w:pStyle w:val="ListParagraph"/>
        <w:numPr>
          <w:ilvl w:val="0"/>
          <w:numId w:val="27"/>
        </w:numPr>
        <w:shd w:val="clear" w:color="auto" w:fill="FFFFFF"/>
        <w:spacing w:after="0" w:line="240" w:lineRule="auto"/>
        <w:rPr>
          <w:rFonts w:ascii="Arial" w:eastAsia="Times New Roman" w:hAnsi="Arial" w:cs="Arial"/>
          <w:sz w:val="20"/>
          <w:szCs w:val="20"/>
          <w:shd w:val="clear" w:color="auto" w:fill="FFFFFF"/>
          <w:lang w:val="es-MX"/>
        </w:rPr>
      </w:pPr>
      <w:r w:rsidRPr="00FB762E">
        <w:rPr>
          <w:rFonts w:ascii="Arial" w:eastAsia="Times New Roman" w:hAnsi="Arial" w:cs="Arial"/>
          <w:color w:val="000000"/>
          <w:sz w:val="20"/>
          <w:szCs w:val="20"/>
          <w:shd w:val="clear" w:color="auto" w:fill="FFFFFF"/>
          <w:lang w:val="es-MX"/>
        </w:rPr>
        <w:t xml:space="preserve">Estudiantes que viven en la zona de colaboración. </w:t>
      </w:r>
    </w:p>
    <w:p w14:paraId="6CA09861" w14:textId="74F5CCB5" w:rsidR="001D5536" w:rsidRPr="00FB762E" w:rsidRDefault="006429FA" w:rsidP="00522DCB">
      <w:pPr>
        <w:pStyle w:val="BodyText"/>
        <w:numPr>
          <w:ilvl w:val="0"/>
          <w:numId w:val="27"/>
        </w:numPr>
        <w:rPr>
          <w:b/>
          <w:sz w:val="20"/>
          <w:szCs w:val="22"/>
          <w:lang w:val="es-MX"/>
        </w:rPr>
      </w:pPr>
      <w:r w:rsidRPr="00FB762E">
        <w:rPr>
          <w:rFonts w:ascii="Arial" w:hAnsi="Arial" w:cs="Arial"/>
          <w:sz w:val="20"/>
          <w:szCs w:val="20"/>
          <w:shd w:val="clear" w:color="auto" w:fill="FFFFFF"/>
          <w:lang w:val="es-MX"/>
        </w:rPr>
        <w:t>Los estudiantes que viven fuera de la zona de colaboración (no son elegibles para transporte).</w:t>
      </w:r>
    </w:p>
    <w:p w14:paraId="6D4BDCC4" w14:textId="77777777" w:rsidR="00624E39" w:rsidRPr="00FB762E" w:rsidRDefault="00624E39" w:rsidP="00624E39">
      <w:pPr>
        <w:pStyle w:val="BodyText"/>
        <w:ind w:left="720"/>
        <w:rPr>
          <w:b/>
          <w:sz w:val="20"/>
          <w:szCs w:val="22"/>
          <w:lang w:val="es-MX"/>
        </w:rPr>
      </w:pPr>
    </w:p>
    <w:p w14:paraId="6CA09862" w14:textId="67FBBF94" w:rsidR="00C93392" w:rsidRPr="00FB762E" w:rsidRDefault="00D50DF3" w:rsidP="00C93392">
      <w:pPr>
        <w:rPr>
          <w:rFonts w:ascii="Arial" w:hAnsi="Arial" w:cs="Arial"/>
          <w:sz w:val="18"/>
          <w:szCs w:val="18"/>
          <w:lang w:val="es-MX"/>
        </w:rPr>
      </w:pPr>
      <w:r w:rsidRPr="00FB762E">
        <w:rPr>
          <w:rFonts w:ascii="Arial" w:hAnsi="Arial" w:cs="Arial"/>
          <w:b/>
          <w:sz w:val="20"/>
          <w:szCs w:val="20"/>
          <w:u w:val="single"/>
          <w:lang w:val="es-MX"/>
        </w:rPr>
        <w:t>ELEGIBILIDAD DE TRANSPORTE</w:t>
      </w:r>
      <w:r w:rsidR="00C93392" w:rsidRPr="00FB762E">
        <w:rPr>
          <w:rFonts w:ascii="Arial" w:hAnsi="Arial" w:cs="Arial"/>
          <w:sz w:val="20"/>
          <w:szCs w:val="20"/>
          <w:lang w:val="es-MX"/>
        </w:rPr>
        <w:t xml:space="preserve"> </w:t>
      </w:r>
      <w:r w:rsidR="00347062" w:rsidRPr="00FB762E">
        <w:rPr>
          <w:rFonts w:ascii="Arial" w:hAnsi="Arial" w:cs="Arial"/>
          <w:sz w:val="18"/>
          <w:szCs w:val="18"/>
          <w:lang w:val="es-MX"/>
        </w:rPr>
        <w:t>(</w:t>
      </w:r>
      <w:r w:rsidR="001E71C0" w:rsidRPr="001E71C0">
        <w:rPr>
          <w:rFonts w:ascii="Arial" w:hAnsi="Arial" w:cs="Arial"/>
          <w:sz w:val="18"/>
          <w:szCs w:val="18"/>
          <w:lang w:val="es-MX"/>
        </w:rPr>
        <w:t>plan de asignación actual</w:t>
      </w:r>
      <w:r w:rsidRPr="00FB762E">
        <w:rPr>
          <w:rFonts w:ascii="Arial" w:hAnsi="Arial" w:cs="Arial"/>
          <w:sz w:val="18"/>
          <w:szCs w:val="18"/>
          <w:lang w:val="es-MX"/>
        </w:rPr>
        <w:t xml:space="preserve">) </w:t>
      </w:r>
    </w:p>
    <w:p w14:paraId="39024D6C" w14:textId="77777777" w:rsidR="00D50DF3" w:rsidRPr="00FB762E" w:rsidRDefault="00D50DF3" w:rsidP="00D50DF3">
      <w:pPr>
        <w:pStyle w:val="ListParagraph"/>
        <w:numPr>
          <w:ilvl w:val="0"/>
          <w:numId w:val="28"/>
        </w:numPr>
        <w:spacing w:after="0" w:line="240" w:lineRule="auto"/>
        <w:rPr>
          <w:rFonts w:ascii="Arial" w:hAnsi="Arial" w:cs="Arial"/>
          <w:sz w:val="20"/>
          <w:szCs w:val="20"/>
          <w:lang w:val="es-MX"/>
        </w:rPr>
      </w:pPr>
      <w:r w:rsidRPr="00FB762E">
        <w:rPr>
          <w:rFonts w:ascii="Arial" w:hAnsi="Arial" w:cs="Arial"/>
          <w:sz w:val="20"/>
          <w:szCs w:val="20"/>
          <w:lang w:val="es-MX"/>
        </w:rPr>
        <w:t>Los estudiantes son elegibles para el transporte SI ellos asisten a la escuela de su vecindario y vive a más de 1.0 milla de la escuela primaria o más de 1.5 millas de la escuela secundaria.</w:t>
      </w:r>
    </w:p>
    <w:p w14:paraId="2860FF4E" w14:textId="47C46D95" w:rsidR="00D50DF3" w:rsidRPr="00FB762E" w:rsidRDefault="00D50DF3" w:rsidP="00D50DF3">
      <w:pPr>
        <w:pStyle w:val="ListParagraph"/>
        <w:numPr>
          <w:ilvl w:val="0"/>
          <w:numId w:val="28"/>
        </w:numPr>
        <w:spacing w:after="0" w:line="240" w:lineRule="auto"/>
        <w:rPr>
          <w:rFonts w:ascii="Arial" w:hAnsi="Arial" w:cs="Arial"/>
          <w:sz w:val="20"/>
          <w:szCs w:val="20"/>
          <w:lang w:val="es-MX"/>
        </w:rPr>
      </w:pPr>
      <w:r w:rsidRPr="00FB762E">
        <w:rPr>
          <w:rFonts w:ascii="Arial" w:hAnsi="Arial" w:cs="Arial"/>
          <w:sz w:val="20"/>
          <w:szCs w:val="20"/>
          <w:lang w:val="es-MX"/>
        </w:rPr>
        <w:t>Los estudiantes son elegibles para el transporte SI ellos asisten a una de las escuelas de la zona de colaboración y vive a más de 1.0 milla de la escuela primaria o 1.5 millas de la escuela secundaria.</w:t>
      </w:r>
    </w:p>
    <w:p w14:paraId="2C2F095C" w14:textId="68013615" w:rsidR="00D50DF3" w:rsidRPr="00FB762E" w:rsidRDefault="00D50DF3" w:rsidP="00D50DF3">
      <w:pPr>
        <w:pStyle w:val="BodyText"/>
        <w:numPr>
          <w:ilvl w:val="0"/>
          <w:numId w:val="28"/>
        </w:numPr>
        <w:rPr>
          <w:rFonts w:ascii="Arial" w:hAnsi="Arial" w:cs="Arial"/>
          <w:sz w:val="20"/>
          <w:szCs w:val="20"/>
          <w:lang w:val="es-MX"/>
        </w:rPr>
      </w:pPr>
      <w:r w:rsidRPr="00FB762E">
        <w:rPr>
          <w:rFonts w:ascii="Arial" w:hAnsi="Arial" w:cs="Arial"/>
          <w:sz w:val="20"/>
          <w:szCs w:val="20"/>
          <w:lang w:val="es-MX"/>
        </w:rPr>
        <w:t>Los estudiantes NO son elegibles para el transporte SI ellos asisten</w:t>
      </w:r>
      <w:r w:rsidR="00B515A4">
        <w:rPr>
          <w:rFonts w:ascii="Arial" w:hAnsi="Arial" w:cs="Arial"/>
          <w:sz w:val="20"/>
          <w:szCs w:val="20"/>
          <w:lang w:val="es-MX"/>
        </w:rPr>
        <w:t xml:space="preserve"> a</w:t>
      </w:r>
      <w:r w:rsidRPr="00FB762E">
        <w:rPr>
          <w:rFonts w:ascii="Arial" w:hAnsi="Arial" w:cs="Arial"/>
          <w:sz w:val="20"/>
          <w:szCs w:val="20"/>
          <w:lang w:val="es-MX"/>
        </w:rPr>
        <w:t xml:space="preserve"> cualquier escuela fuera de la zona de colaboración.</w:t>
      </w:r>
    </w:p>
    <w:p w14:paraId="6CA09866" w14:textId="77777777" w:rsidR="00BF25DE" w:rsidRPr="00FB762E" w:rsidRDefault="00BF25DE" w:rsidP="00BF25DE">
      <w:pPr>
        <w:jc w:val="both"/>
        <w:rPr>
          <w:rFonts w:ascii="Geneva" w:hAnsi="Geneva"/>
          <w:sz w:val="20"/>
          <w:szCs w:val="20"/>
          <w:lang w:val="es-MX"/>
        </w:rPr>
      </w:pPr>
    </w:p>
    <w:p w14:paraId="6CA09867" w14:textId="5529BC90" w:rsidR="001D5536" w:rsidRPr="00FB762E" w:rsidRDefault="00F5006E" w:rsidP="001D5536">
      <w:pPr>
        <w:jc w:val="both"/>
        <w:rPr>
          <w:rFonts w:ascii="Arial" w:hAnsi="Arial" w:cs="Arial"/>
          <w:b/>
          <w:sz w:val="20"/>
          <w:szCs w:val="20"/>
          <w:u w:val="single"/>
          <w:lang w:val="es-MX"/>
        </w:rPr>
      </w:pPr>
      <w:r w:rsidRPr="00FB762E">
        <w:rPr>
          <w:rFonts w:ascii="Arial" w:hAnsi="Arial" w:cs="Arial"/>
          <w:b/>
          <w:sz w:val="20"/>
          <w:szCs w:val="20"/>
          <w:u w:val="single"/>
          <w:lang w:val="es-MX"/>
        </w:rPr>
        <w:t xml:space="preserve">INFORMACIÓN DE EDUCACIÓN A TEMPRANA EDAD </w:t>
      </w:r>
    </w:p>
    <w:p w14:paraId="36C94428" w14:textId="77155541" w:rsidR="00F5006E" w:rsidRPr="00FB762E" w:rsidRDefault="00F5006E" w:rsidP="00F5006E">
      <w:pPr>
        <w:jc w:val="both"/>
        <w:rPr>
          <w:rFonts w:ascii="Arial" w:hAnsi="Arial" w:cs="Arial"/>
          <w:sz w:val="20"/>
          <w:szCs w:val="20"/>
          <w:lang w:val="es-MX"/>
        </w:rPr>
      </w:pPr>
      <w:r w:rsidRPr="00FB762E">
        <w:rPr>
          <w:rFonts w:ascii="Arial" w:hAnsi="Arial" w:cs="Arial"/>
          <w:sz w:val="20"/>
          <w:szCs w:val="20"/>
          <w:lang w:val="es-MX"/>
        </w:rPr>
        <w:t xml:space="preserve">Si su hijo está actualmente inscrito en un programa de educación a temprana edad y será elegible para el kínder para el año escolar </w:t>
      </w:r>
      <w:r w:rsidR="006072A2">
        <w:rPr>
          <w:rFonts w:ascii="Arial" w:hAnsi="Arial" w:cs="Arial"/>
          <w:sz w:val="20"/>
          <w:szCs w:val="20"/>
          <w:lang w:val="es-MX"/>
        </w:rPr>
        <w:t>2023-24</w:t>
      </w:r>
      <w:r w:rsidRPr="00FB762E">
        <w:rPr>
          <w:rFonts w:ascii="Arial" w:hAnsi="Arial" w:cs="Arial"/>
          <w:sz w:val="20"/>
          <w:szCs w:val="20"/>
          <w:lang w:val="es-MX"/>
        </w:rPr>
        <w:t>, ella/</w:t>
      </w:r>
      <w:r w:rsidR="00B515A4">
        <w:rPr>
          <w:rFonts w:ascii="Arial" w:hAnsi="Arial" w:cs="Arial"/>
          <w:sz w:val="20"/>
          <w:szCs w:val="20"/>
          <w:lang w:val="es-MX"/>
        </w:rPr>
        <w:t>é</w:t>
      </w:r>
      <w:r w:rsidRPr="00FB762E">
        <w:rPr>
          <w:rFonts w:ascii="Arial" w:hAnsi="Arial" w:cs="Arial"/>
          <w:sz w:val="20"/>
          <w:szCs w:val="20"/>
          <w:lang w:val="es-MX"/>
        </w:rPr>
        <w:t xml:space="preserve">l será inscrito en la escuela del vecindario. Si usted quiere ser considerado para la asignación en otra escuela aparte de la de su vecindario, usted debe completar una solicitud de selección de escuela la cual </w:t>
      </w:r>
      <w:r w:rsidR="009413E0" w:rsidRPr="00FB762E">
        <w:rPr>
          <w:rFonts w:ascii="Arial" w:hAnsi="Arial" w:cs="Arial"/>
          <w:sz w:val="20"/>
          <w:szCs w:val="20"/>
          <w:lang w:val="es-MX"/>
        </w:rPr>
        <w:t>se proveerá</w:t>
      </w:r>
      <w:r w:rsidRPr="00FB762E">
        <w:rPr>
          <w:rFonts w:ascii="Arial" w:hAnsi="Arial" w:cs="Arial"/>
          <w:color w:val="FF0000"/>
          <w:sz w:val="20"/>
          <w:szCs w:val="20"/>
          <w:lang w:val="es-MX"/>
        </w:rPr>
        <w:t xml:space="preserve"> </w:t>
      </w:r>
      <w:r w:rsidRPr="00FB762E">
        <w:rPr>
          <w:rFonts w:ascii="Arial" w:hAnsi="Arial" w:cs="Arial"/>
          <w:sz w:val="20"/>
          <w:szCs w:val="20"/>
          <w:lang w:val="es-MX"/>
        </w:rPr>
        <w:t xml:space="preserve">por la escuela actual de su hijo. </w:t>
      </w:r>
    </w:p>
    <w:p w14:paraId="6CA09869" w14:textId="77777777" w:rsidR="001D5536" w:rsidRPr="00FB762E" w:rsidRDefault="001D5536" w:rsidP="001D5536">
      <w:pPr>
        <w:jc w:val="both"/>
        <w:rPr>
          <w:sz w:val="20"/>
          <w:szCs w:val="20"/>
          <w:lang w:val="es-MX"/>
        </w:rPr>
      </w:pPr>
    </w:p>
    <w:p w14:paraId="0023C8B7" w14:textId="7C70B015" w:rsidR="009413E0" w:rsidRPr="00FB762E" w:rsidRDefault="009413E0" w:rsidP="009413E0">
      <w:pPr>
        <w:jc w:val="both"/>
        <w:rPr>
          <w:rFonts w:ascii="Arial" w:hAnsi="Arial" w:cs="Arial"/>
          <w:sz w:val="20"/>
          <w:szCs w:val="20"/>
          <w:lang w:val="es-MX"/>
        </w:rPr>
      </w:pPr>
      <w:r w:rsidRPr="00FB762E">
        <w:rPr>
          <w:rFonts w:ascii="Arial" w:hAnsi="Arial" w:cs="Arial"/>
          <w:b/>
          <w:sz w:val="20"/>
          <w:szCs w:val="20"/>
          <w:u w:val="single"/>
          <w:lang w:val="es-MX"/>
        </w:rPr>
        <w:t>INSCRIPCIONES PARA EL KÍNDER</w:t>
      </w:r>
      <w:r w:rsidRPr="00FB762E">
        <w:rPr>
          <w:rFonts w:ascii="Arial" w:hAnsi="Arial" w:cs="Arial"/>
          <w:sz w:val="20"/>
          <w:szCs w:val="20"/>
          <w:lang w:val="es-MX"/>
        </w:rPr>
        <w:t xml:space="preserve"> Más información próximamente. Por favor, siga las alertas y anuncios del Distrito con respecto a las inscripciones de kínder </w:t>
      </w:r>
      <w:r w:rsidR="006072A2">
        <w:rPr>
          <w:rFonts w:ascii="Arial" w:hAnsi="Arial" w:cs="Arial"/>
          <w:sz w:val="20"/>
          <w:szCs w:val="20"/>
          <w:lang w:val="es-MX"/>
        </w:rPr>
        <w:t>2023-24</w:t>
      </w:r>
      <w:r w:rsidRPr="00FB762E">
        <w:rPr>
          <w:rFonts w:ascii="Arial" w:hAnsi="Arial" w:cs="Arial"/>
          <w:sz w:val="20"/>
          <w:szCs w:val="20"/>
          <w:lang w:val="es-MX"/>
        </w:rPr>
        <w:t xml:space="preserve"> que se llevar</w:t>
      </w:r>
      <w:r w:rsidR="00B515A4">
        <w:rPr>
          <w:rFonts w:ascii="Arial" w:hAnsi="Arial" w:cs="Arial"/>
          <w:sz w:val="20"/>
          <w:szCs w:val="20"/>
          <w:lang w:val="es-MX"/>
        </w:rPr>
        <w:t>á</w:t>
      </w:r>
      <w:r w:rsidRPr="00FB762E">
        <w:rPr>
          <w:rFonts w:ascii="Arial" w:hAnsi="Arial" w:cs="Arial"/>
          <w:sz w:val="20"/>
          <w:szCs w:val="20"/>
          <w:lang w:val="es-MX"/>
        </w:rPr>
        <w:t>n a cabo en enero.</w:t>
      </w:r>
    </w:p>
    <w:p w14:paraId="6CA0986B" w14:textId="77777777" w:rsidR="001D5536" w:rsidRPr="00FB762E" w:rsidRDefault="001D5536" w:rsidP="001D5536">
      <w:pPr>
        <w:jc w:val="both"/>
        <w:rPr>
          <w:sz w:val="20"/>
          <w:szCs w:val="20"/>
          <w:lang w:val="es-MX"/>
        </w:rPr>
      </w:pPr>
    </w:p>
    <w:p w14:paraId="3AE04D2A" w14:textId="1E30EB77" w:rsidR="000A0EC7" w:rsidRPr="001E71C0" w:rsidRDefault="001E71C0" w:rsidP="001E71C0">
      <w:pPr>
        <w:jc w:val="both"/>
        <w:rPr>
          <w:rFonts w:ascii="Arial" w:hAnsi="Arial" w:cs="Arial"/>
          <w:sz w:val="20"/>
          <w:szCs w:val="20"/>
          <w:lang w:val="es-MX"/>
        </w:rPr>
      </w:pPr>
      <w:r>
        <w:rPr>
          <w:rFonts w:ascii="Arial" w:hAnsi="Arial" w:cs="Arial"/>
          <w:b/>
          <w:bCs/>
          <w:sz w:val="20"/>
          <w:szCs w:val="20"/>
          <w:u w:val="single"/>
          <w:lang w:val="es-MX"/>
        </w:rPr>
        <w:t xml:space="preserve">HORARIO DE LAS NOCHES DE PUERTAS ABIERTAS DE LAS </w:t>
      </w:r>
      <w:r w:rsidR="009413E0" w:rsidRPr="00FB762E">
        <w:rPr>
          <w:rFonts w:ascii="Arial" w:hAnsi="Arial" w:cs="Arial"/>
          <w:b/>
          <w:bCs/>
          <w:sz w:val="20"/>
          <w:szCs w:val="20"/>
          <w:u w:val="single"/>
          <w:lang w:val="es-MX"/>
        </w:rPr>
        <w:t>SECUNDARIAS</w:t>
      </w:r>
      <w:r w:rsidR="009413E0" w:rsidRPr="00FB762E">
        <w:rPr>
          <w:rFonts w:ascii="Arial" w:hAnsi="Arial" w:cs="Arial"/>
          <w:sz w:val="20"/>
          <w:szCs w:val="20"/>
          <w:lang w:val="es-MX"/>
        </w:rPr>
        <w:t xml:space="preserve"> </w:t>
      </w:r>
      <w:r>
        <w:rPr>
          <w:rFonts w:ascii="Arial" w:hAnsi="Arial" w:cs="Arial"/>
          <w:sz w:val="20"/>
          <w:szCs w:val="20"/>
          <w:lang w:val="es-MX"/>
        </w:rPr>
        <w:t xml:space="preserve">/ </w:t>
      </w:r>
      <w:r w:rsidRPr="001E71C0">
        <w:rPr>
          <w:rFonts w:ascii="Arial" w:hAnsi="Arial" w:cs="Arial"/>
          <w:b/>
          <w:bCs/>
          <w:sz w:val="20"/>
          <w:szCs w:val="20"/>
          <w:u w:val="single"/>
          <w:lang w:val="es-MX"/>
        </w:rPr>
        <w:t>ENERO 2023</w:t>
      </w:r>
    </w:p>
    <w:p w14:paraId="335991F4" w14:textId="6CE77D9D" w:rsidR="000A0EC7" w:rsidRPr="000A0EC7" w:rsidRDefault="000A0EC7" w:rsidP="000A0EC7">
      <w:pPr>
        <w:jc w:val="center"/>
        <w:rPr>
          <w:rFonts w:ascii="Arial" w:hAnsi="Arial" w:cs="Arial"/>
          <w:b/>
          <w:sz w:val="20"/>
          <w:szCs w:val="20"/>
          <w:u w:val="single"/>
          <w:lang w:val="es-MX"/>
        </w:rPr>
      </w:pPr>
    </w:p>
    <w:tbl>
      <w:tblPr>
        <w:tblW w:w="8742" w:type="dxa"/>
        <w:tblInd w:w="-5" w:type="dxa"/>
        <w:tblLook w:val="04A0" w:firstRow="1" w:lastRow="0" w:firstColumn="1" w:lastColumn="0" w:noHBand="0" w:noVBand="1"/>
      </w:tblPr>
      <w:tblGrid>
        <w:gridCol w:w="1660"/>
        <w:gridCol w:w="2600"/>
        <w:gridCol w:w="222"/>
        <w:gridCol w:w="1660"/>
        <w:gridCol w:w="2600"/>
      </w:tblGrid>
      <w:tr w:rsidR="001E71C0" w14:paraId="2C5944F8" w14:textId="77777777" w:rsidTr="001E71C0">
        <w:trPr>
          <w:trHeight w:val="300"/>
        </w:trPr>
        <w:tc>
          <w:tcPr>
            <w:tcW w:w="1660" w:type="dxa"/>
            <w:tcBorders>
              <w:top w:val="single" w:sz="4" w:space="0" w:color="auto"/>
              <w:left w:val="single" w:sz="4" w:space="0" w:color="auto"/>
              <w:bottom w:val="single" w:sz="4" w:space="0" w:color="auto"/>
              <w:right w:val="nil"/>
            </w:tcBorders>
            <w:shd w:val="clear" w:color="auto" w:fill="auto"/>
            <w:noWrap/>
            <w:vAlign w:val="center"/>
            <w:hideMark/>
          </w:tcPr>
          <w:p w14:paraId="38AF5E4F" w14:textId="77777777" w:rsidR="001E71C0" w:rsidRDefault="001E71C0">
            <w:pPr>
              <w:rPr>
                <w:rFonts w:ascii="Arial" w:hAnsi="Arial" w:cs="Arial"/>
                <w:color w:val="000000"/>
                <w:sz w:val="20"/>
                <w:szCs w:val="20"/>
              </w:rPr>
            </w:pPr>
            <w:r>
              <w:rPr>
                <w:rFonts w:ascii="Arial" w:hAnsi="Arial" w:cs="Arial"/>
                <w:color w:val="000000"/>
                <w:sz w:val="20"/>
                <w:szCs w:val="20"/>
              </w:rPr>
              <w:t>Beveridge</w:t>
            </w:r>
          </w:p>
        </w:tc>
        <w:tc>
          <w:tcPr>
            <w:tcW w:w="2600" w:type="dxa"/>
            <w:tcBorders>
              <w:top w:val="single" w:sz="4" w:space="0" w:color="auto"/>
              <w:left w:val="nil"/>
              <w:bottom w:val="single" w:sz="4" w:space="0" w:color="auto"/>
              <w:right w:val="single" w:sz="4" w:space="0" w:color="auto"/>
            </w:tcBorders>
            <w:shd w:val="clear" w:color="auto" w:fill="auto"/>
            <w:noWrap/>
            <w:vAlign w:val="center"/>
            <w:hideMark/>
          </w:tcPr>
          <w:p w14:paraId="3AC1DDF5" w14:textId="77777777" w:rsidR="001E71C0" w:rsidRDefault="001E71C0">
            <w:pPr>
              <w:rPr>
                <w:rFonts w:ascii="Arial" w:hAnsi="Arial" w:cs="Arial"/>
                <w:color w:val="000000"/>
                <w:sz w:val="20"/>
                <w:szCs w:val="20"/>
              </w:rPr>
            </w:pPr>
            <w:r>
              <w:rPr>
                <w:rFonts w:ascii="Arial" w:hAnsi="Arial" w:cs="Arial"/>
                <w:color w:val="000000"/>
                <w:sz w:val="20"/>
                <w:szCs w:val="20"/>
              </w:rPr>
              <w:t xml:space="preserve">26 de </w:t>
            </w:r>
            <w:proofErr w:type="spellStart"/>
            <w:r>
              <w:rPr>
                <w:rFonts w:ascii="Arial" w:hAnsi="Arial" w:cs="Arial"/>
                <w:color w:val="000000"/>
                <w:sz w:val="20"/>
                <w:szCs w:val="20"/>
              </w:rPr>
              <w:t>enero</w:t>
            </w:r>
            <w:proofErr w:type="spellEnd"/>
            <w:r>
              <w:rPr>
                <w:rFonts w:ascii="Arial" w:hAnsi="Arial" w:cs="Arial"/>
                <w:color w:val="000000"/>
                <w:sz w:val="20"/>
                <w:szCs w:val="20"/>
              </w:rPr>
              <w:t>, 6:00-7:30pm</w:t>
            </w:r>
          </w:p>
        </w:tc>
        <w:tc>
          <w:tcPr>
            <w:tcW w:w="222" w:type="dxa"/>
            <w:tcBorders>
              <w:top w:val="nil"/>
              <w:left w:val="nil"/>
              <w:bottom w:val="nil"/>
              <w:right w:val="nil"/>
            </w:tcBorders>
            <w:shd w:val="clear" w:color="auto" w:fill="auto"/>
            <w:noWrap/>
            <w:vAlign w:val="bottom"/>
            <w:hideMark/>
          </w:tcPr>
          <w:p w14:paraId="3A6CD101" w14:textId="77777777" w:rsidR="001E71C0" w:rsidRDefault="001E71C0">
            <w:pPr>
              <w:rPr>
                <w:rFonts w:ascii="Arial" w:hAnsi="Arial" w:cs="Arial"/>
                <w:color w:val="000000"/>
                <w:sz w:val="20"/>
                <w:szCs w:val="20"/>
              </w:rPr>
            </w:pPr>
          </w:p>
        </w:tc>
        <w:tc>
          <w:tcPr>
            <w:tcW w:w="1660" w:type="dxa"/>
            <w:tcBorders>
              <w:top w:val="single" w:sz="4" w:space="0" w:color="auto"/>
              <w:left w:val="single" w:sz="4" w:space="0" w:color="auto"/>
              <w:bottom w:val="single" w:sz="4" w:space="0" w:color="auto"/>
              <w:right w:val="nil"/>
            </w:tcBorders>
            <w:shd w:val="clear" w:color="auto" w:fill="auto"/>
            <w:noWrap/>
            <w:vAlign w:val="center"/>
            <w:hideMark/>
          </w:tcPr>
          <w:p w14:paraId="7B9AD466" w14:textId="77777777" w:rsidR="001E71C0" w:rsidRDefault="001E71C0">
            <w:pPr>
              <w:rPr>
                <w:rFonts w:ascii="Arial" w:hAnsi="Arial" w:cs="Arial"/>
                <w:color w:val="000000"/>
                <w:sz w:val="20"/>
                <w:szCs w:val="20"/>
              </w:rPr>
            </w:pPr>
            <w:r>
              <w:rPr>
                <w:rFonts w:ascii="Arial" w:hAnsi="Arial" w:cs="Arial"/>
                <w:color w:val="000000"/>
                <w:sz w:val="20"/>
                <w:szCs w:val="20"/>
              </w:rPr>
              <w:t>Lewis &amp; Clark</w:t>
            </w:r>
          </w:p>
        </w:tc>
        <w:tc>
          <w:tcPr>
            <w:tcW w:w="2600" w:type="dxa"/>
            <w:tcBorders>
              <w:top w:val="single" w:sz="4" w:space="0" w:color="auto"/>
              <w:left w:val="nil"/>
              <w:bottom w:val="single" w:sz="4" w:space="0" w:color="auto"/>
              <w:right w:val="single" w:sz="4" w:space="0" w:color="auto"/>
            </w:tcBorders>
            <w:shd w:val="clear" w:color="auto" w:fill="auto"/>
            <w:noWrap/>
            <w:vAlign w:val="center"/>
            <w:hideMark/>
          </w:tcPr>
          <w:p w14:paraId="7DD3405E" w14:textId="77777777" w:rsidR="001E71C0" w:rsidRDefault="001E71C0">
            <w:pPr>
              <w:rPr>
                <w:rFonts w:ascii="Arial" w:hAnsi="Arial" w:cs="Arial"/>
                <w:color w:val="000000"/>
                <w:sz w:val="20"/>
                <w:szCs w:val="20"/>
              </w:rPr>
            </w:pPr>
            <w:r>
              <w:rPr>
                <w:rFonts w:ascii="Arial" w:hAnsi="Arial" w:cs="Arial"/>
                <w:color w:val="000000"/>
                <w:sz w:val="20"/>
                <w:szCs w:val="20"/>
              </w:rPr>
              <w:t xml:space="preserve">24 de </w:t>
            </w:r>
            <w:proofErr w:type="spellStart"/>
            <w:r>
              <w:rPr>
                <w:rFonts w:ascii="Arial" w:hAnsi="Arial" w:cs="Arial"/>
                <w:color w:val="000000"/>
                <w:sz w:val="20"/>
                <w:szCs w:val="20"/>
              </w:rPr>
              <w:t>enero</w:t>
            </w:r>
            <w:proofErr w:type="spellEnd"/>
            <w:r>
              <w:rPr>
                <w:rFonts w:ascii="Arial" w:hAnsi="Arial" w:cs="Arial"/>
                <w:color w:val="000000"/>
                <w:sz w:val="20"/>
                <w:szCs w:val="20"/>
              </w:rPr>
              <w:t>, 6:00-7:30pm</w:t>
            </w:r>
          </w:p>
        </w:tc>
      </w:tr>
      <w:tr w:rsidR="001E71C0" w14:paraId="6FA85683" w14:textId="77777777" w:rsidTr="001E71C0">
        <w:trPr>
          <w:trHeight w:val="300"/>
        </w:trPr>
        <w:tc>
          <w:tcPr>
            <w:tcW w:w="1660" w:type="dxa"/>
            <w:tcBorders>
              <w:top w:val="nil"/>
              <w:left w:val="single" w:sz="4" w:space="0" w:color="auto"/>
              <w:bottom w:val="single" w:sz="4" w:space="0" w:color="auto"/>
              <w:right w:val="nil"/>
            </w:tcBorders>
            <w:shd w:val="clear" w:color="auto" w:fill="auto"/>
            <w:noWrap/>
            <w:vAlign w:val="center"/>
            <w:hideMark/>
          </w:tcPr>
          <w:p w14:paraId="77B7AA71" w14:textId="77777777" w:rsidR="001E71C0" w:rsidRDefault="001E71C0">
            <w:pPr>
              <w:rPr>
                <w:rFonts w:ascii="Arial" w:hAnsi="Arial" w:cs="Arial"/>
                <w:color w:val="000000"/>
                <w:sz w:val="20"/>
                <w:szCs w:val="20"/>
              </w:rPr>
            </w:pPr>
            <w:r>
              <w:rPr>
                <w:rFonts w:ascii="Arial" w:hAnsi="Arial" w:cs="Arial"/>
                <w:color w:val="000000"/>
                <w:sz w:val="20"/>
                <w:szCs w:val="20"/>
              </w:rPr>
              <w:t>Bryan Mid</w:t>
            </w:r>
          </w:p>
        </w:tc>
        <w:tc>
          <w:tcPr>
            <w:tcW w:w="2600" w:type="dxa"/>
            <w:tcBorders>
              <w:top w:val="nil"/>
              <w:left w:val="nil"/>
              <w:bottom w:val="single" w:sz="4" w:space="0" w:color="auto"/>
              <w:right w:val="single" w:sz="4" w:space="0" w:color="auto"/>
            </w:tcBorders>
            <w:shd w:val="clear" w:color="auto" w:fill="auto"/>
            <w:noWrap/>
            <w:vAlign w:val="center"/>
            <w:hideMark/>
          </w:tcPr>
          <w:p w14:paraId="5C12B4C6" w14:textId="77777777" w:rsidR="001E71C0" w:rsidRDefault="001E71C0">
            <w:pPr>
              <w:rPr>
                <w:rFonts w:ascii="Arial" w:hAnsi="Arial" w:cs="Arial"/>
                <w:color w:val="000000"/>
                <w:sz w:val="20"/>
                <w:szCs w:val="20"/>
              </w:rPr>
            </w:pPr>
            <w:r>
              <w:rPr>
                <w:rFonts w:ascii="Arial" w:hAnsi="Arial" w:cs="Arial"/>
                <w:color w:val="000000"/>
                <w:sz w:val="20"/>
                <w:szCs w:val="20"/>
              </w:rPr>
              <w:t xml:space="preserve">26 de </w:t>
            </w:r>
            <w:proofErr w:type="spellStart"/>
            <w:r>
              <w:rPr>
                <w:rFonts w:ascii="Arial" w:hAnsi="Arial" w:cs="Arial"/>
                <w:color w:val="000000"/>
                <w:sz w:val="20"/>
                <w:szCs w:val="20"/>
              </w:rPr>
              <w:t>enero</w:t>
            </w:r>
            <w:proofErr w:type="spellEnd"/>
            <w:r>
              <w:rPr>
                <w:rFonts w:ascii="Arial" w:hAnsi="Arial" w:cs="Arial"/>
                <w:color w:val="000000"/>
                <w:sz w:val="20"/>
                <w:szCs w:val="20"/>
              </w:rPr>
              <w:t>, 6:00-7:30pm</w:t>
            </w:r>
          </w:p>
        </w:tc>
        <w:tc>
          <w:tcPr>
            <w:tcW w:w="222" w:type="dxa"/>
            <w:tcBorders>
              <w:top w:val="nil"/>
              <w:left w:val="nil"/>
              <w:bottom w:val="nil"/>
              <w:right w:val="nil"/>
            </w:tcBorders>
            <w:shd w:val="clear" w:color="auto" w:fill="auto"/>
            <w:noWrap/>
            <w:vAlign w:val="bottom"/>
            <w:hideMark/>
          </w:tcPr>
          <w:p w14:paraId="54ADF65B" w14:textId="77777777" w:rsidR="001E71C0" w:rsidRDefault="001E71C0">
            <w:pPr>
              <w:rPr>
                <w:rFonts w:ascii="Arial" w:hAnsi="Arial" w:cs="Arial"/>
                <w:color w:val="000000"/>
                <w:sz w:val="20"/>
                <w:szCs w:val="20"/>
              </w:rPr>
            </w:pPr>
          </w:p>
        </w:tc>
        <w:tc>
          <w:tcPr>
            <w:tcW w:w="1660" w:type="dxa"/>
            <w:tcBorders>
              <w:top w:val="nil"/>
              <w:left w:val="single" w:sz="4" w:space="0" w:color="auto"/>
              <w:bottom w:val="single" w:sz="4" w:space="0" w:color="auto"/>
              <w:right w:val="nil"/>
            </w:tcBorders>
            <w:shd w:val="clear" w:color="auto" w:fill="auto"/>
            <w:noWrap/>
            <w:vAlign w:val="center"/>
            <w:hideMark/>
          </w:tcPr>
          <w:p w14:paraId="30D0E683" w14:textId="77777777" w:rsidR="001E71C0" w:rsidRDefault="001E71C0">
            <w:pPr>
              <w:rPr>
                <w:rFonts w:ascii="Arial" w:hAnsi="Arial" w:cs="Arial"/>
                <w:color w:val="000000"/>
                <w:sz w:val="20"/>
                <w:szCs w:val="20"/>
              </w:rPr>
            </w:pPr>
            <w:r>
              <w:rPr>
                <w:rFonts w:ascii="Arial" w:hAnsi="Arial" w:cs="Arial"/>
                <w:color w:val="000000"/>
                <w:sz w:val="20"/>
                <w:szCs w:val="20"/>
              </w:rPr>
              <w:t>Marrs</w:t>
            </w:r>
          </w:p>
        </w:tc>
        <w:tc>
          <w:tcPr>
            <w:tcW w:w="2600" w:type="dxa"/>
            <w:tcBorders>
              <w:top w:val="nil"/>
              <w:left w:val="nil"/>
              <w:bottom w:val="single" w:sz="4" w:space="0" w:color="auto"/>
              <w:right w:val="single" w:sz="4" w:space="0" w:color="auto"/>
            </w:tcBorders>
            <w:shd w:val="clear" w:color="auto" w:fill="auto"/>
            <w:noWrap/>
            <w:vAlign w:val="center"/>
            <w:hideMark/>
          </w:tcPr>
          <w:p w14:paraId="5928072E" w14:textId="77777777" w:rsidR="001E71C0" w:rsidRDefault="001E71C0">
            <w:pPr>
              <w:rPr>
                <w:rFonts w:ascii="Arial" w:hAnsi="Arial" w:cs="Arial"/>
                <w:color w:val="000000"/>
                <w:sz w:val="20"/>
                <w:szCs w:val="20"/>
              </w:rPr>
            </w:pPr>
            <w:r>
              <w:rPr>
                <w:rFonts w:ascii="Arial" w:hAnsi="Arial" w:cs="Arial"/>
                <w:color w:val="000000"/>
                <w:sz w:val="20"/>
                <w:szCs w:val="20"/>
              </w:rPr>
              <w:t xml:space="preserve">12 de </w:t>
            </w:r>
            <w:proofErr w:type="spellStart"/>
            <w:r>
              <w:rPr>
                <w:rFonts w:ascii="Arial" w:hAnsi="Arial" w:cs="Arial"/>
                <w:color w:val="000000"/>
                <w:sz w:val="20"/>
                <w:szCs w:val="20"/>
              </w:rPr>
              <w:t>enero</w:t>
            </w:r>
            <w:proofErr w:type="spellEnd"/>
            <w:r>
              <w:rPr>
                <w:rFonts w:ascii="Arial" w:hAnsi="Arial" w:cs="Arial"/>
                <w:color w:val="000000"/>
                <w:sz w:val="20"/>
                <w:szCs w:val="20"/>
              </w:rPr>
              <w:t>, 6:00-7:30pm</w:t>
            </w:r>
          </w:p>
        </w:tc>
      </w:tr>
      <w:tr w:rsidR="001E71C0" w14:paraId="14EF58FB" w14:textId="77777777" w:rsidTr="001E71C0">
        <w:trPr>
          <w:trHeight w:val="300"/>
        </w:trPr>
        <w:tc>
          <w:tcPr>
            <w:tcW w:w="1660" w:type="dxa"/>
            <w:tcBorders>
              <w:top w:val="nil"/>
              <w:left w:val="single" w:sz="4" w:space="0" w:color="auto"/>
              <w:bottom w:val="single" w:sz="4" w:space="0" w:color="auto"/>
              <w:right w:val="nil"/>
            </w:tcBorders>
            <w:shd w:val="clear" w:color="auto" w:fill="auto"/>
            <w:noWrap/>
            <w:vAlign w:val="center"/>
            <w:hideMark/>
          </w:tcPr>
          <w:p w14:paraId="280BC186" w14:textId="77777777" w:rsidR="001E71C0" w:rsidRDefault="001E71C0">
            <w:pPr>
              <w:rPr>
                <w:rFonts w:ascii="Arial" w:hAnsi="Arial" w:cs="Arial"/>
                <w:color w:val="000000"/>
                <w:sz w:val="20"/>
                <w:szCs w:val="20"/>
              </w:rPr>
            </w:pPr>
            <w:r>
              <w:rPr>
                <w:rFonts w:ascii="Arial" w:hAnsi="Arial" w:cs="Arial"/>
                <w:color w:val="000000"/>
                <w:sz w:val="20"/>
                <w:szCs w:val="20"/>
              </w:rPr>
              <w:t>Buffett</w:t>
            </w:r>
          </w:p>
        </w:tc>
        <w:tc>
          <w:tcPr>
            <w:tcW w:w="2600" w:type="dxa"/>
            <w:tcBorders>
              <w:top w:val="nil"/>
              <w:left w:val="nil"/>
              <w:bottom w:val="single" w:sz="4" w:space="0" w:color="auto"/>
              <w:right w:val="single" w:sz="4" w:space="0" w:color="auto"/>
            </w:tcBorders>
            <w:shd w:val="clear" w:color="auto" w:fill="auto"/>
            <w:noWrap/>
            <w:vAlign w:val="center"/>
            <w:hideMark/>
          </w:tcPr>
          <w:p w14:paraId="660BF4BD" w14:textId="77777777" w:rsidR="001E71C0" w:rsidRDefault="001E71C0">
            <w:pPr>
              <w:rPr>
                <w:rFonts w:ascii="Arial" w:hAnsi="Arial" w:cs="Arial"/>
                <w:color w:val="000000"/>
                <w:sz w:val="20"/>
                <w:szCs w:val="20"/>
              </w:rPr>
            </w:pPr>
            <w:r>
              <w:rPr>
                <w:rFonts w:ascii="Arial" w:hAnsi="Arial" w:cs="Arial"/>
                <w:color w:val="000000"/>
                <w:sz w:val="20"/>
                <w:szCs w:val="20"/>
              </w:rPr>
              <w:t xml:space="preserve">19 de </w:t>
            </w:r>
            <w:proofErr w:type="spellStart"/>
            <w:r>
              <w:rPr>
                <w:rFonts w:ascii="Arial" w:hAnsi="Arial" w:cs="Arial"/>
                <w:color w:val="000000"/>
                <w:sz w:val="20"/>
                <w:szCs w:val="20"/>
              </w:rPr>
              <w:t>enero</w:t>
            </w:r>
            <w:proofErr w:type="spellEnd"/>
            <w:r>
              <w:rPr>
                <w:rFonts w:ascii="Arial" w:hAnsi="Arial" w:cs="Arial"/>
                <w:color w:val="000000"/>
                <w:sz w:val="20"/>
                <w:szCs w:val="20"/>
              </w:rPr>
              <w:t>, 6:00-7:30pm</w:t>
            </w:r>
          </w:p>
        </w:tc>
        <w:tc>
          <w:tcPr>
            <w:tcW w:w="222" w:type="dxa"/>
            <w:tcBorders>
              <w:top w:val="nil"/>
              <w:left w:val="nil"/>
              <w:bottom w:val="nil"/>
              <w:right w:val="nil"/>
            </w:tcBorders>
            <w:shd w:val="clear" w:color="auto" w:fill="auto"/>
            <w:noWrap/>
            <w:vAlign w:val="bottom"/>
            <w:hideMark/>
          </w:tcPr>
          <w:p w14:paraId="73B8E64D" w14:textId="77777777" w:rsidR="001E71C0" w:rsidRDefault="001E71C0">
            <w:pPr>
              <w:rPr>
                <w:rFonts w:ascii="Arial" w:hAnsi="Arial" w:cs="Arial"/>
                <w:color w:val="000000"/>
                <w:sz w:val="20"/>
                <w:szCs w:val="20"/>
              </w:rPr>
            </w:pPr>
          </w:p>
        </w:tc>
        <w:tc>
          <w:tcPr>
            <w:tcW w:w="1660" w:type="dxa"/>
            <w:tcBorders>
              <w:top w:val="nil"/>
              <w:left w:val="single" w:sz="4" w:space="0" w:color="auto"/>
              <w:bottom w:val="single" w:sz="4" w:space="0" w:color="auto"/>
              <w:right w:val="nil"/>
            </w:tcBorders>
            <w:shd w:val="clear" w:color="auto" w:fill="auto"/>
            <w:noWrap/>
            <w:vAlign w:val="center"/>
            <w:hideMark/>
          </w:tcPr>
          <w:p w14:paraId="17680A8A" w14:textId="77777777" w:rsidR="001E71C0" w:rsidRDefault="001E71C0">
            <w:pPr>
              <w:rPr>
                <w:rFonts w:ascii="Arial" w:hAnsi="Arial" w:cs="Arial"/>
                <w:color w:val="000000"/>
                <w:sz w:val="20"/>
                <w:szCs w:val="20"/>
              </w:rPr>
            </w:pPr>
            <w:r>
              <w:rPr>
                <w:rFonts w:ascii="Arial" w:hAnsi="Arial" w:cs="Arial"/>
                <w:color w:val="000000"/>
                <w:sz w:val="20"/>
                <w:szCs w:val="20"/>
              </w:rPr>
              <w:t>McMillan</w:t>
            </w:r>
          </w:p>
        </w:tc>
        <w:tc>
          <w:tcPr>
            <w:tcW w:w="2600" w:type="dxa"/>
            <w:tcBorders>
              <w:top w:val="nil"/>
              <w:left w:val="nil"/>
              <w:bottom w:val="single" w:sz="4" w:space="0" w:color="auto"/>
              <w:right w:val="single" w:sz="4" w:space="0" w:color="auto"/>
            </w:tcBorders>
            <w:shd w:val="clear" w:color="auto" w:fill="auto"/>
            <w:noWrap/>
            <w:vAlign w:val="center"/>
            <w:hideMark/>
          </w:tcPr>
          <w:p w14:paraId="0D691FA3" w14:textId="77777777" w:rsidR="001E71C0" w:rsidRDefault="001E71C0">
            <w:pPr>
              <w:rPr>
                <w:rFonts w:ascii="Arial" w:hAnsi="Arial" w:cs="Arial"/>
                <w:color w:val="000000"/>
                <w:sz w:val="20"/>
                <w:szCs w:val="20"/>
              </w:rPr>
            </w:pPr>
            <w:r>
              <w:rPr>
                <w:rFonts w:ascii="Arial" w:hAnsi="Arial" w:cs="Arial"/>
                <w:color w:val="000000"/>
                <w:sz w:val="20"/>
                <w:szCs w:val="20"/>
              </w:rPr>
              <w:t xml:space="preserve">12 de </w:t>
            </w:r>
            <w:proofErr w:type="spellStart"/>
            <w:r>
              <w:rPr>
                <w:rFonts w:ascii="Arial" w:hAnsi="Arial" w:cs="Arial"/>
                <w:color w:val="000000"/>
                <w:sz w:val="20"/>
                <w:szCs w:val="20"/>
              </w:rPr>
              <w:t>enero</w:t>
            </w:r>
            <w:proofErr w:type="spellEnd"/>
            <w:r>
              <w:rPr>
                <w:rFonts w:ascii="Arial" w:hAnsi="Arial" w:cs="Arial"/>
                <w:color w:val="000000"/>
                <w:sz w:val="20"/>
                <w:szCs w:val="20"/>
              </w:rPr>
              <w:t>, 6:00-7:30pm</w:t>
            </w:r>
          </w:p>
        </w:tc>
      </w:tr>
      <w:tr w:rsidR="001E71C0" w14:paraId="4E913E71" w14:textId="77777777" w:rsidTr="001E71C0">
        <w:trPr>
          <w:trHeight w:val="300"/>
        </w:trPr>
        <w:tc>
          <w:tcPr>
            <w:tcW w:w="1660" w:type="dxa"/>
            <w:tcBorders>
              <w:top w:val="nil"/>
              <w:left w:val="single" w:sz="4" w:space="0" w:color="auto"/>
              <w:bottom w:val="single" w:sz="4" w:space="0" w:color="auto"/>
              <w:right w:val="nil"/>
            </w:tcBorders>
            <w:shd w:val="clear" w:color="auto" w:fill="auto"/>
            <w:noWrap/>
            <w:vAlign w:val="center"/>
            <w:hideMark/>
          </w:tcPr>
          <w:p w14:paraId="3D354177" w14:textId="77777777" w:rsidR="001E71C0" w:rsidRDefault="001E71C0">
            <w:pPr>
              <w:rPr>
                <w:rFonts w:ascii="Arial" w:hAnsi="Arial" w:cs="Arial"/>
                <w:color w:val="000000"/>
                <w:sz w:val="20"/>
                <w:szCs w:val="20"/>
              </w:rPr>
            </w:pPr>
            <w:r>
              <w:rPr>
                <w:rFonts w:ascii="Arial" w:hAnsi="Arial" w:cs="Arial"/>
                <w:color w:val="000000"/>
                <w:sz w:val="20"/>
                <w:szCs w:val="20"/>
              </w:rPr>
              <w:t>Davis</w:t>
            </w:r>
          </w:p>
        </w:tc>
        <w:tc>
          <w:tcPr>
            <w:tcW w:w="2600" w:type="dxa"/>
            <w:tcBorders>
              <w:top w:val="nil"/>
              <w:left w:val="nil"/>
              <w:bottom w:val="single" w:sz="4" w:space="0" w:color="auto"/>
              <w:right w:val="single" w:sz="4" w:space="0" w:color="auto"/>
            </w:tcBorders>
            <w:shd w:val="clear" w:color="auto" w:fill="auto"/>
            <w:noWrap/>
            <w:vAlign w:val="center"/>
            <w:hideMark/>
          </w:tcPr>
          <w:p w14:paraId="3F1D597B" w14:textId="77777777" w:rsidR="001E71C0" w:rsidRDefault="001E71C0">
            <w:pPr>
              <w:rPr>
                <w:rFonts w:ascii="Arial" w:hAnsi="Arial" w:cs="Arial"/>
                <w:color w:val="000000"/>
                <w:sz w:val="20"/>
                <w:szCs w:val="20"/>
              </w:rPr>
            </w:pPr>
            <w:r>
              <w:rPr>
                <w:rFonts w:ascii="Arial" w:hAnsi="Arial" w:cs="Arial"/>
                <w:color w:val="000000"/>
                <w:sz w:val="20"/>
                <w:szCs w:val="20"/>
              </w:rPr>
              <w:t xml:space="preserve">19 de </w:t>
            </w:r>
            <w:proofErr w:type="spellStart"/>
            <w:r>
              <w:rPr>
                <w:rFonts w:ascii="Arial" w:hAnsi="Arial" w:cs="Arial"/>
                <w:color w:val="000000"/>
                <w:sz w:val="20"/>
                <w:szCs w:val="20"/>
              </w:rPr>
              <w:t>enero</w:t>
            </w:r>
            <w:proofErr w:type="spellEnd"/>
            <w:r>
              <w:rPr>
                <w:rFonts w:ascii="Arial" w:hAnsi="Arial" w:cs="Arial"/>
                <w:color w:val="000000"/>
                <w:sz w:val="20"/>
                <w:szCs w:val="20"/>
              </w:rPr>
              <w:t>, 6:00-7:30pm</w:t>
            </w:r>
          </w:p>
        </w:tc>
        <w:tc>
          <w:tcPr>
            <w:tcW w:w="222" w:type="dxa"/>
            <w:tcBorders>
              <w:top w:val="nil"/>
              <w:left w:val="nil"/>
              <w:bottom w:val="nil"/>
              <w:right w:val="nil"/>
            </w:tcBorders>
            <w:shd w:val="clear" w:color="auto" w:fill="auto"/>
            <w:noWrap/>
            <w:vAlign w:val="bottom"/>
            <w:hideMark/>
          </w:tcPr>
          <w:p w14:paraId="63FEA90F" w14:textId="77777777" w:rsidR="001E71C0" w:rsidRDefault="001E71C0">
            <w:pPr>
              <w:rPr>
                <w:rFonts w:ascii="Arial" w:hAnsi="Arial" w:cs="Arial"/>
                <w:color w:val="000000"/>
                <w:sz w:val="20"/>
                <w:szCs w:val="20"/>
              </w:rPr>
            </w:pPr>
          </w:p>
        </w:tc>
        <w:tc>
          <w:tcPr>
            <w:tcW w:w="1660" w:type="dxa"/>
            <w:tcBorders>
              <w:top w:val="nil"/>
              <w:left w:val="single" w:sz="4" w:space="0" w:color="auto"/>
              <w:bottom w:val="single" w:sz="4" w:space="0" w:color="auto"/>
              <w:right w:val="nil"/>
            </w:tcBorders>
            <w:shd w:val="clear" w:color="auto" w:fill="auto"/>
            <w:noWrap/>
            <w:vAlign w:val="center"/>
            <w:hideMark/>
          </w:tcPr>
          <w:p w14:paraId="3BA89B70" w14:textId="77777777" w:rsidR="001E71C0" w:rsidRDefault="001E71C0">
            <w:pPr>
              <w:rPr>
                <w:rFonts w:ascii="Arial" w:hAnsi="Arial" w:cs="Arial"/>
                <w:color w:val="000000"/>
                <w:sz w:val="20"/>
                <w:szCs w:val="20"/>
              </w:rPr>
            </w:pPr>
            <w:r>
              <w:rPr>
                <w:rFonts w:ascii="Arial" w:hAnsi="Arial" w:cs="Arial"/>
                <w:color w:val="000000"/>
                <w:sz w:val="20"/>
                <w:szCs w:val="20"/>
              </w:rPr>
              <w:t>Monroe</w:t>
            </w:r>
          </w:p>
        </w:tc>
        <w:tc>
          <w:tcPr>
            <w:tcW w:w="2600" w:type="dxa"/>
            <w:tcBorders>
              <w:top w:val="nil"/>
              <w:left w:val="nil"/>
              <w:bottom w:val="single" w:sz="4" w:space="0" w:color="auto"/>
              <w:right w:val="single" w:sz="4" w:space="0" w:color="auto"/>
            </w:tcBorders>
            <w:shd w:val="clear" w:color="auto" w:fill="auto"/>
            <w:noWrap/>
            <w:vAlign w:val="center"/>
            <w:hideMark/>
          </w:tcPr>
          <w:p w14:paraId="4E5FDC3F" w14:textId="77777777" w:rsidR="001E71C0" w:rsidRDefault="001E71C0">
            <w:pPr>
              <w:rPr>
                <w:rFonts w:ascii="Arial" w:hAnsi="Arial" w:cs="Arial"/>
                <w:color w:val="000000"/>
                <w:sz w:val="20"/>
                <w:szCs w:val="20"/>
              </w:rPr>
            </w:pPr>
            <w:r>
              <w:rPr>
                <w:rFonts w:ascii="Arial" w:hAnsi="Arial" w:cs="Arial"/>
                <w:color w:val="000000"/>
                <w:sz w:val="20"/>
                <w:szCs w:val="20"/>
              </w:rPr>
              <w:t xml:space="preserve">24 de </w:t>
            </w:r>
            <w:proofErr w:type="spellStart"/>
            <w:r>
              <w:rPr>
                <w:rFonts w:ascii="Arial" w:hAnsi="Arial" w:cs="Arial"/>
                <w:color w:val="000000"/>
                <w:sz w:val="20"/>
                <w:szCs w:val="20"/>
              </w:rPr>
              <w:t>enero</w:t>
            </w:r>
            <w:proofErr w:type="spellEnd"/>
            <w:r>
              <w:rPr>
                <w:rFonts w:ascii="Arial" w:hAnsi="Arial" w:cs="Arial"/>
                <w:color w:val="000000"/>
                <w:sz w:val="20"/>
                <w:szCs w:val="20"/>
              </w:rPr>
              <w:t>, 5:30-7:00pm</w:t>
            </w:r>
          </w:p>
        </w:tc>
      </w:tr>
      <w:tr w:rsidR="001E71C0" w14:paraId="00799011" w14:textId="77777777" w:rsidTr="001E71C0">
        <w:trPr>
          <w:trHeight w:val="300"/>
        </w:trPr>
        <w:tc>
          <w:tcPr>
            <w:tcW w:w="1660" w:type="dxa"/>
            <w:tcBorders>
              <w:top w:val="nil"/>
              <w:left w:val="single" w:sz="4" w:space="0" w:color="auto"/>
              <w:bottom w:val="single" w:sz="4" w:space="0" w:color="auto"/>
              <w:right w:val="nil"/>
            </w:tcBorders>
            <w:shd w:val="clear" w:color="auto" w:fill="auto"/>
            <w:noWrap/>
            <w:vAlign w:val="center"/>
            <w:hideMark/>
          </w:tcPr>
          <w:p w14:paraId="351561EC" w14:textId="77777777" w:rsidR="001E71C0" w:rsidRDefault="001E71C0">
            <w:pPr>
              <w:rPr>
                <w:rFonts w:ascii="Arial" w:hAnsi="Arial" w:cs="Arial"/>
                <w:color w:val="000000"/>
                <w:sz w:val="20"/>
                <w:szCs w:val="20"/>
              </w:rPr>
            </w:pPr>
            <w:r>
              <w:rPr>
                <w:rFonts w:ascii="Arial" w:hAnsi="Arial" w:cs="Arial"/>
                <w:color w:val="000000"/>
                <w:sz w:val="20"/>
                <w:szCs w:val="20"/>
              </w:rPr>
              <w:t>Hale</w:t>
            </w:r>
          </w:p>
        </w:tc>
        <w:tc>
          <w:tcPr>
            <w:tcW w:w="2600" w:type="dxa"/>
            <w:tcBorders>
              <w:top w:val="nil"/>
              <w:left w:val="nil"/>
              <w:bottom w:val="single" w:sz="4" w:space="0" w:color="auto"/>
              <w:right w:val="single" w:sz="4" w:space="0" w:color="auto"/>
            </w:tcBorders>
            <w:shd w:val="clear" w:color="auto" w:fill="auto"/>
            <w:noWrap/>
            <w:vAlign w:val="center"/>
            <w:hideMark/>
          </w:tcPr>
          <w:p w14:paraId="105A71A8" w14:textId="77777777" w:rsidR="001E71C0" w:rsidRDefault="001E71C0">
            <w:pPr>
              <w:rPr>
                <w:rFonts w:ascii="Arial" w:hAnsi="Arial" w:cs="Arial"/>
                <w:color w:val="000000"/>
                <w:sz w:val="20"/>
                <w:szCs w:val="20"/>
              </w:rPr>
            </w:pPr>
            <w:r>
              <w:rPr>
                <w:rFonts w:ascii="Arial" w:hAnsi="Arial" w:cs="Arial"/>
                <w:color w:val="000000"/>
                <w:sz w:val="20"/>
                <w:szCs w:val="20"/>
              </w:rPr>
              <w:t xml:space="preserve">10 de </w:t>
            </w:r>
            <w:proofErr w:type="spellStart"/>
            <w:r>
              <w:rPr>
                <w:rFonts w:ascii="Arial" w:hAnsi="Arial" w:cs="Arial"/>
                <w:color w:val="000000"/>
                <w:sz w:val="20"/>
                <w:szCs w:val="20"/>
              </w:rPr>
              <w:t>enero</w:t>
            </w:r>
            <w:proofErr w:type="spellEnd"/>
            <w:r>
              <w:rPr>
                <w:rFonts w:ascii="Arial" w:hAnsi="Arial" w:cs="Arial"/>
                <w:color w:val="000000"/>
                <w:sz w:val="20"/>
                <w:szCs w:val="20"/>
              </w:rPr>
              <w:t>, 6:00-7:30pm</w:t>
            </w:r>
          </w:p>
        </w:tc>
        <w:tc>
          <w:tcPr>
            <w:tcW w:w="222" w:type="dxa"/>
            <w:tcBorders>
              <w:top w:val="nil"/>
              <w:left w:val="nil"/>
              <w:bottom w:val="nil"/>
              <w:right w:val="nil"/>
            </w:tcBorders>
            <w:shd w:val="clear" w:color="auto" w:fill="auto"/>
            <w:noWrap/>
            <w:vAlign w:val="bottom"/>
            <w:hideMark/>
          </w:tcPr>
          <w:p w14:paraId="78C6E21D" w14:textId="77777777" w:rsidR="001E71C0" w:rsidRDefault="001E71C0">
            <w:pPr>
              <w:rPr>
                <w:rFonts w:ascii="Arial" w:hAnsi="Arial" w:cs="Arial"/>
                <w:color w:val="000000"/>
                <w:sz w:val="20"/>
                <w:szCs w:val="20"/>
              </w:rPr>
            </w:pPr>
          </w:p>
        </w:tc>
        <w:tc>
          <w:tcPr>
            <w:tcW w:w="1660" w:type="dxa"/>
            <w:tcBorders>
              <w:top w:val="nil"/>
              <w:left w:val="single" w:sz="4" w:space="0" w:color="auto"/>
              <w:bottom w:val="single" w:sz="4" w:space="0" w:color="auto"/>
              <w:right w:val="nil"/>
            </w:tcBorders>
            <w:shd w:val="clear" w:color="auto" w:fill="auto"/>
            <w:noWrap/>
            <w:vAlign w:val="center"/>
            <w:hideMark/>
          </w:tcPr>
          <w:p w14:paraId="00DD798F" w14:textId="77777777" w:rsidR="001E71C0" w:rsidRDefault="001E71C0">
            <w:pPr>
              <w:rPr>
                <w:rFonts w:ascii="Arial" w:hAnsi="Arial" w:cs="Arial"/>
                <w:color w:val="000000"/>
                <w:sz w:val="20"/>
                <w:szCs w:val="20"/>
              </w:rPr>
            </w:pPr>
            <w:r>
              <w:rPr>
                <w:rFonts w:ascii="Arial" w:hAnsi="Arial" w:cs="Arial"/>
                <w:color w:val="000000"/>
                <w:sz w:val="20"/>
                <w:szCs w:val="20"/>
              </w:rPr>
              <w:t>Morton</w:t>
            </w:r>
          </w:p>
        </w:tc>
        <w:tc>
          <w:tcPr>
            <w:tcW w:w="2600" w:type="dxa"/>
            <w:tcBorders>
              <w:top w:val="nil"/>
              <w:left w:val="nil"/>
              <w:bottom w:val="single" w:sz="4" w:space="0" w:color="auto"/>
              <w:right w:val="single" w:sz="4" w:space="0" w:color="auto"/>
            </w:tcBorders>
            <w:shd w:val="clear" w:color="auto" w:fill="auto"/>
            <w:noWrap/>
            <w:vAlign w:val="center"/>
            <w:hideMark/>
          </w:tcPr>
          <w:p w14:paraId="4B8D22B6" w14:textId="77777777" w:rsidR="001E71C0" w:rsidRDefault="001E71C0">
            <w:pPr>
              <w:rPr>
                <w:rFonts w:ascii="Arial" w:hAnsi="Arial" w:cs="Arial"/>
                <w:color w:val="000000"/>
                <w:sz w:val="20"/>
                <w:szCs w:val="20"/>
              </w:rPr>
            </w:pPr>
            <w:r>
              <w:rPr>
                <w:rFonts w:ascii="Arial" w:hAnsi="Arial" w:cs="Arial"/>
                <w:color w:val="000000"/>
                <w:sz w:val="20"/>
                <w:szCs w:val="20"/>
              </w:rPr>
              <w:t xml:space="preserve">17 de </w:t>
            </w:r>
            <w:proofErr w:type="spellStart"/>
            <w:r>
              <w:rPr>
                <w:rFonts w:ascii="Arial" w:hAnsi="Arial" w:cs="Arial"/>
                <w:color w:val="000000"/>
                <w:sz w:val="20"/>
                <w:szCs w:val="20"/>
              </w:rPr>
              <w:t>enero</w:t>
            </w:r>
            <w:proofErr w:type="spellEnd"/>
            <w:r>
              <w:rPr>
                <w:rFonts w:ascii="Arial" w:hAnsi="Arial" w:cs="Arial"/>
                <w:color w:val="000000"/>
                <w:sz w:val="20"/>
                <w:szCs w:val="20"/>
              </w:rPr>
              <w:t>, 5:30-7:00pm</w:t>
            </w:r>
          </w:p>
        </w:tc>
      </w:tr>
      <w:tr w:rsidR="001E71C0" w14:paraId="15B35A73" w14:textId="77777777" w:rsidTr="001E71C0">
        <w:trPr>
          <w:trHeight w:val="300"/>
        </w:trPr>
        <w:tc>
          <w:tcPr>
            <w:tcW w:w="1660" w:type="dxa"/>
            <w:tcBorders>
              <w:top w:val="nil"/>
              <w:left w:val="single" w:sz="4" w:space="0" w:color="auto"/>
              <w:bottom w:val="single" w:sz="4" w:space="0" w:color="auto"/>
              <w:right w:val="nil"/>
            </w:tcBorders>
            <w:shd w:val="clear" w:color="auto" w:fill="auto"/>
            <w:noWrap/>
            <w:vAlign w:val="center"/>
            <w:hideMark/>
          </w:tcPr>
          <w:p w14:paraId="529882FD" w14:textId="77777777" w:rsidR="001E71C0" w:rsidRDefault="001E71C0">
            <w:pPr>
              <w:rPr>
                <w:rFonts w:ascii="Arial" w:hAnsi="Arial" w:cs="Arial"/>
                <w:color w:val="000000"/>
                <w:sz w:val="20"/>
                <w:szCs w:val="20"/>
              </w:rPr>
            </w:pPr>
            <w:r>
              <w:rPr>
                <w:rFonts w:ascii="Arial" w:hAnsi="Arial" w:cs="Arial"/>
                <w:color w:val="000000"/>
                <w:sz w:val="20"/>
                <w:szCs w:val="20"/>
              </w:rPr>
              <w:t>King Science</w:t>
            </w:r>
          </w:p>
        </w:tc>
        <w:tc>
          <w:tcPr>
            <w:tcW w:w="2600" w:type="dxa"/>
            <w:tcBorders>
              <w:top w:val="nil"/>
              <w:left w:val="nil"/>
              <w:bottom w:val="single" w:sz="4" w:space="0" w:color="auto"/>
              <w:right w:val="single" w:sz="4" w:space="0" w:color="auto"/>
            </w:tcBorders>
            <w:shd w:val="clear" w:color="auto" w:fill="auto"/>
            <w:noWrap/>
            <w:vAlign w:val="center"/>
            <w:hideMark/>
          </w:tcPr>
          <w:p w14:paraId="3FE60133" w14:textId="77777777" w:rsidR="001E71C0" w:rsidRDefault="001E71C0">
            <w:pPr>
              <w:rPr>
                <w:rFonts w:ascii="Arial" w:hAnsi="Arial" w:cs="Arial"/>
                <w:color w:val="000000"/>
                <w:sz w:val="20"/>
                <w:szCs w:val="20"/>
              </w:rPr>
            </w:pPr>
            <w:r>
              <w:rPr>
                <w:rFonts w:ascii="Arial" w:hAnsi="Arial" w:cs="Arial"/>
                <w:color w:val="000000"/>
                <w:sz w:val="20"/>
                <w:szCs w:val="20"/>
              </w:rPr>
              <w:t xml:space="preserve">17 de </w:t>
            </w:r>
            <w:proofErr w:type="spellStart"/>
            <w:r>
              <w:rPr>
                <w:rFonts w:ascii="Arial" w:hAnsi="Arial" w:cs="Arial"/>
                <w:color w:val="000000"/>
                <w:sz w:val="20"/>
                <w:szCs w:val="20"/>
              </w:rPr>
              <w:t>enero</w:t>
            </w:r>
            <w:proofErr w:type="spellEnd"/>
            <w:r>
              <w:rPr>
                <w:rFonts w:ascii="Arial" w:hAnsi="Arial" w:cs="Arial"/>
                <w:color w:val="000000"/>
                <w:sz w:val="20"/>
                <w:szCs w:val="20"/>
              </w:rPr>
              <w:t>, 6:00-7:30pm</w:t>
            </w:r>
          </w:p>
        </w:tc>
        <w:tc>
          <w:tcPr>
            <w:tcW w:w="222" w:type="dxa"/>
            <w:tcBorders>
              <w:top w:val="nil"/>
              <w:left w:val="nil"/>
              <w:bottom w:val="nil"/>
              <w:right w:val="nil"/>
            </w:tcBorders>
            <w:shd w:val="clear" w:color="auto" w:fill="auto"/>
            <w:noWrap/>
            <w:vAlign w:val="bottom"/>
            <w:hideMark/>
          </w:tcPr>
          <w:p w14:paraId="75C8C5EF" w14:textId="77777777" w:rsidR="001E71C0" w:rsidRDefault="001E71C0">
            <w:pPr>
              <w:rPr>
                <w:rFonts w:ascii="Arial" w:hAnsi="Arial" w:cs="Arial"/>
                <w:color w:val="000000"/>
                <w:sz w:val="20"/>
                <w:szCs w:val="20"/>
              </w:rPr>
            </w:pPr>
          </w:p>
        </w:tc>
        <w:tc>
          <w:tcPr>
            <w:tcW w:w="1660" w:type="dxa"/>
            <w:tcBorders>
              <w:top w:val="nil"/>
              <w:left w:val="single" w:sz="4" w:space="0" w:color="auto"/>
              <w:bottom w:val="single" w:sz="4" w:space="0" w:color="auto"/>
              <w:right w:val="nil"/>
            </w:tcBorders>
            <w:shd w:val="clear" w:color="auto" w:fill="auto"/>
            <w:noWrap/>
            <w:vAlign w:val="center"/>
            <w:hideMark/>
          </w:tcPr>
          <w:p w14:paraId="325E5BCF" w14:textId="77777777" w:rsidR="001E71C0" w:rsidRDefault="001E71C0">
            <w:pPr>
              <w:rPr>
                <w:rFonts w:ascii="Arial" w:hAnsi="Arial" w:cs="Arial"/>
                <w:color w:val="000000"/>
                <w:sz w:val="20"/>
                <w:szCs w:val="20"/>
              </w:rPr>
            </w:pPr>
            <w:r>
              <w:rPr>
                <w:rFonts w:ascii="Arial" w:hAnsi="Arial" w:cs="Arial"/>
                <w:color w:val="000000"/>
                <w:sz w:val="20"/>
                <w:szCs w:val="20"/>
              </w:rPr>
              <w:t>Norris</w:t>
            </w:r>
          </w:p>
        </w:tc>
        <w:tc>
          <w:tcPr>
            <w:tcW w:w="2600" w:type="dxa"/>
            <w:tcBorders>
              <w:top w:val="nil"/>
              <w:left w:val="nil"/>
              <w:bottom w:val="single" w:sz="4" w:space="0" w:color="auto"/>
              <w:right w:val="single" w:sz="4" w:space="0" w:color="auto"/>
            </w:tcBorders>
            <w:shd w:val="clear" w:color="auto" w:fill="auto"/>
            <w:noWrap/>
            <w:vAlign w:val="center"/>
            <w:hideMark/>
          </w:tcPr>
          <w:p w14:paraId="68F4E2F2" w14:textId="77777777" w:rsidR="001E71C0" w:rsidRDefault="001E71C0">
            <w:pPr>
              <w:rPr>
                <w:rFonts w:ascii="Arial" w:hAnsi="Arial" w:cs="Arial"/>
                <w:color w:val="000000"/>
                <w:sz w:val="20"/>
                <w:szCs w:val="20"/>
              </w:rPr>
            </w:pPr>
            <w:r>
              <w:rPr>
                <w:rFonts w:ascii="Arial" w:hAnsi="Arial" w:cs="Arial"/>
                <w:color w:val="000000"/>
                <w:sz w:val="20"/>
                <w:szCs w:val="20"/>
              </w:rPr>
              <w:t xml:space="preserve">10 de </w:t>
            </w:r>
            <w:proofErr w:type="spellStart"/>
            <w:r>
              <w:rPr>
                <w:rFonts w:ascii="Arial" w:hAnsi="Arial" w:cs="Arial"/>
                <w:color w:val="000000"/>
                <w:sz w:val="20"/>
                <w:szCs w:val="20"/>
              </w:rPr>
              <w:t>enero</w:t>
            </w:r>
            <w:proofErr w:type="spellEnd"/>
            <w:r>
              <w:rPr>
                <w:rFonts w:ascii="Arial" w:hAnsi="Arial" w:cs="Arial"/>
                <w:color w:val="000000"/>
                <w:sz w:val="20"/>
                <w:szCs w:val="20"/>
              </w:rPr>
              <w:t>, 6:00-7:30pm</w:t>
            </w:r>
          </w:p>
        </w:tc>
      </w:tr>
    </w:tbl>
    <w:p w14:paraId="00C71989" w14:textId="1A11FFDF" w:rsidR="000A0EC7" w:rsidRDefault="000A0EC7" w:rsidP="0043777D">
      <w:pPr>
        <w:rPr>
          <w:rFonts w:ascii="Arial" w:hAnsi="Arial" w:cs="Arial"/>
          <w:bCs/>
          <w:sz w:val="20"/>
          <w:szCs w:val="20"/>
          <w:lang w:val="es-MX"/>
        </w:rPr>
      </w:pPr>
    </w:p>
    <w:p w14:paraId="041E0ADA" w14:textId="2DB72564" w:rsidR="001E71C0" w:rsidRDefault="001E71C0" w:rsidP="0043777D">
      <w:pPr>
        <w:rPr>
          <w:rFonts w:ascii="Arial" w:hAnsi="Arial" w:cs="Arial"/>
          <w:bCs/>
          <w:sz w:val="20"/>
          <w:szCs w:val="20"/>
          <w:lang w:val="es-MX"/>
        </w:rPr>
      </w:pPr>
      <w:r w:rsidRPr="00203230">
        <w:rPr>
          <w:rFonts w:ascii="Arial" w:hAnsi="Arial" w:cs="Arial"/>
          <w:b/>
          <w:bCs/>
          <w:noProof/>
        </w:rPr>
        <mc:AlternateContent>
          <mc:Choice Requires="wps">
            <w:drawing>
              <wp:anchor distT="45720" distB="45720" distL="114300" distR="114300" simplePos="0" relativeHeight="251659264" behindDoc="0" locked="0" layoutInCell="1" allowOverlap="1" wp14:anchorId="014F66B3" wp14:editId="16C6CCEE">
                <wp:simplePos x="0" y="0"/>
                <wp:positionH relativeFrom="margin">
                  <wp:align>right</wp:align>
                </wp:positionH>
                <wp:positionV relativeFrom="paragraph">
                  <wp:posOffset>57150</wp:posOffset>
                </wp:positionV>
                <wp:extent cx="5915025" cy="82867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28675"/>
                        </a:xfrm>
                        <a:prstGeom prst="rect">
                          <a:avLst/>
                        </a:prstGeom>
                        <a:solidFill>
                          <a:srgbClr val="FFFFFF"/>
                        </a:solidFill>
                        <a:ln w="9525">
                          <a:solidFill>
                            <a:srgbClr val="000000"/>
                          </a:solidFill>
                          <a:miter lim="800000"/>
                          <a:headEnd/>
                          <a:tailEnd/>
                        </a:ln>
                      </wps:spPr>
                      <wps:txbx>
                        <w:txbxContent>
                          <w:p w14:paraId="05061D80" w14:textId="77777777" w:rsidR="0073370F" w:rsidRDefault="0073370F" w:rsidP="001E71C0">
                            <w:pPr>
                              <w:rPr>
                                <w:rFonts w:ascii="Arial" w:hAnsi="Arial" w:cs="Arial"/>
                                <w:b/>
                                <w:bCs/>
                                <w:sz w:val="20"/>
                                <w:szCs w:val="20"/>
                              </w:rPr>
                            </w:pPr>
                            <w:r w:rsidRPr="0073370F">
                              <w:rPr>
                                <w:rFonts w:ascii="Arial" w:hAnsi="Arial" w:cs="Arial"/>
                                <w:b/>
                                <w:bCs/>
                                <w:sz w:val="20"/>
                                <w:szCs w:val="20"/>
                              </w:rPr>
                              <w:t>AJUSTES DE LA ESCUELA PRIMARIA</w:t>
                            </w:r>
                            <w:r w:rsidR="001E71C0" w:rsidRPr="004F4CE5">
                              <w:rPr>
                                <w:rFonts w:ascii="Arial" w:hAnsi="Arial" w:cs="Arial"/>
                                <w:b/>
                                <w:bCs/>
                                <w:sz w:val="20"/>
                                <w:szCs w:val="20"/>
                              </w:rPr>
                              <w:t xml:space="preserve">: </w:t>
                            </w:r>
                          </w:p>
                          <w:p w14:paraId="3A86BA73" w14:textId="77777777" w:rsidR="0073370F" w:rsidRDefault="0073370F" w:rsidP="001E71C0">
                            <w:pPr>
                              <w:rPr>
                                <w:rFonts w:ascii="Arial" w:hAnsi="Arial" w:cs="Arial"/>
                                <w:sz w:val="20"/>
                                <w:szCs w:val="20"/>
                              </w:rPr>
                            </w:pPr>
                            <w:r>
                              <w:rPr>
                                <w:rFonts w:ascii="Calibri" w:hAnsi="Calibri" w:cs="Calibri"/>
                                <w:b/>
                                <w:bCs/>
                                <w:sz w:val="20"/>
                                <w:szCs w:val="20"/>
                              </w:rPr>
                              <w:t>●</w:t>
                            </w:r>
                            <w:r>
                              <w:rPr>
                                <w:rFonts w:ascii="Arial" w:hAnsi="Arial" w:cs="Arial"/>
                                <w:b/>
                                <w:bCs/>
                                <w:sz w:val="20"/>
                                <w:szCs w:val="20"/>
                              </w:rPr>
                              <w:t xml:space="preserve"> </w:t>
                            </w:r>
                            <w:r w:rsidR="001E71C0" w:rsidRPr="004F4CE5">
                              <w:rPr>
                                <w:rFonts w:ascii="Arial" w:hAnsi="Arial" w:cs="Arial"/>
                                <w:sz w:val="20"/>
                                <w:szCs w:val="20"/>
                              </w:rPr>
                              <w:t>A partir de 202</w:t>
                            </w:r>
                            <w:r w:rsidR="001E71C0">
                              <w:rPr>
                                <w:rFonts w:ascii="Arial" w:hAnsi="Arial" w:cs="Arial"/>
                                <w:sz w:val="20"/>
                                <w:szCs w:val="20"/>
                              </w:rPr>
                              <w:t>3</w:t>
                            </w:r>
                            <w:r w:rsidR="001E71C0" w:rsidRPr="004F4CE5">
                              <w:rPr>
                                <w:rFonts w:ascii="Arial" w:hAnsi="Arial" w:cs="Arial"/>
                                <w:sz w:val="20"/>
                                <w:szCs w:val="20"/>
                              </w:rPr>
                              <w:t>-2</w:t>
                            </w:r>
                            <w:r w:rsidR="001E71C0">
                              <w:rPr>
                                <w:rFonts w:ascii="Arial" w:hAnsi="Arial" w:cs="Arial"/>
                                <w:sz w:val="20"/>
                                <w:szCs w:val="20"/>
                              </w:rPr>
                              <w:t>4</w:t>
                            </w:r>
                            <w:r w:rsidR="001E71C0" w:rsidRPr="004F4CE5">
                              <w:rPr>
                                <w:rFonts w:ascii="Arial" w:hAnsi="Arial" w:cs="Arial"/>
                                <w:sz w:val="20"/>
                                <w:szCs w:val="20"/>
                              </w:rPr>
                              <w:t xml:space="preserve">, </w:t>
                            </w:r>
                            <w:bookmarkStart w:id="0" w:name="_Hlk118359825"/>
                            <w:r w:rsidR="001E71C0">
                              <w:rPr>
                                <w:rFonts w:ascii="Arial" w:hAnsi="Arial" w:cs="Arial"/>
                                <w:sz w:val="20"/>
                                <w:szCs w:val="20"/>
                              </w:rPr>
                              <w:t>Fullerton, Lothrop, Picotte and Standing Bear</w:t>
                            </w:r>
                            <w:r w:rsidR="001E71C0" w:rsidRPr="004F4CE5">
                              <w:rPr>
                                <w:rFonts w:ascii="Arial" w:hAnsi="Arial" w:cs="Arial"/>
                                <w:sz w:val="20"/>
                                <w:szCs w:val="20"/>
                              </w:rPr>
                              <w:t xml:space="preserve"> </w:t>
                            </w:r>
                            <w:bookmarkEnd w:id="0"/>
                            <w:r w:rsidR="001E71C0" w:rsidRPr="004F4CE5">
                              <w:rPr>
                                <w:rFonts w:ascii="Arial" w:hAnsi="Arial" w:cs="Arial"/>
                                <w:sz w:val="20"/>
                                <w:szCs w:val="20"/>
                              </w:rPr>
                              <w:t xml:space="preserve">agregarán el quinto grado. </w:t>
                            </w:r>
                            <w:r w:rsidR="001E71C0">
                              <w:rPr>
                                <w:rFonts w:ascii="Arial" w:hAnsi="Arial" w:cs="Arial"/>
                                <w:sz w:val="20"/>
                                <w:szCs w:val="20"/>
                              </w:rPr>
                              <w:t xml:space="preserve"> </w:t>
                            </w:r>
                            <w:bookmarkStart w:id="1" w:name="_Hlk118359844"/>
                          </w:p>
                          <w:p w14:paraId="1CD16F81" w14:textId="77777777" w:rsidR="0073370F" w:rsidRDefault="0073370F" w:rsidP="001E71C0">
                            <w:pPr>
                              <w:rPr>
                                <w:rFonts w:ascii="Arial" w:hAnsi="Arial" w:cs="Arial"/>
                                <w:sz w:val="20"/>
                                <w:szCs w:val="20"/>
                              </w:rPr>
                            </w:pPr>
                            <w:r>
                              <w:rPr>
                                <w:rFonts w:ascii="Calibri" w:hAnsi="Calibri" w:cs="Calibri"/>
                                <w:sz w:val="20"/>
                                <w:szCs w:val="20"/>
                              </w:rPr>
                              <w:t>●</w:t>
                            </w:r>
                            <w:r>
                              <w:rPr>
                                <w:rFonts w:ascii="Arial" w:hAnsi="Arial" w:cs="Arial"/>
                                <w:sz w:val="20"/>
                                <w:szCs w:val="20"/>
                              </w:rPr>
                              <w:t xml:space="preserve"> </w:t>
                            </w:r>
                            <w:r w:rsidR="001E71C0">
                              <w:rPr>
                                <w:rFonts w:ascii="Arial" w:hAnsi="Arial" w:cs="Arial"/>
                                <w:sz w:val="20"/>
                                <w:szCs w:val="20"/>
                              </w:rPr>
                              <w:t>Ashland Park Robbins, Chandler View, Gateway, Gilder, Highland, Indian Hill, and Pawnee</w:t>
                            </w:r>
                            <w:r w:rsidR="001E71C0" w:rsidRPr="004F4CE5">
                              <w:rPr>
                                <w:rFonts w:ascii="Arial" w:hAnsi="Arial" w:cs="Arial"/>
                                <w:sz w:val="20"/>
                                <w:szCs w:val="20"/>
                              </w:rPr>
                              <w:t xml:space="preserve"> </w:t>
                            </w:r>
                            <w:bookmarkEnd w:id="1"/>
                            <w:r w:rsidR="001E71C0" w:rsidRPr="004F4CE5">
                              <w:rPr>
                                <w:rFonts w:ascii="Arial" w:hAnsi="Arial" w:cs="Arial"/>
                                <w:sz w:val="20"/>
                                <w:szCs w:val="20"/>
                              </w:rPr>
                              <w:t xml:space="preserve">hará la </w:t>
                            </w:r>
                          </w:p>
                          <w:p w14:paraId="2479E4C6" w14:textId="2C76F46C" w:rsidR="001E71C0" w:rsidRPr="004F4CE5" w:rsidRDefault="0073370F" w:rsidP="001E71C0">
                            <w:pPr>
                              <w:rPr>
                                <w:rFonts w:ascii="Arial" w:hAnsi="Arial" w:cs="Arial"/>
                                <w:sz w:val="20"/>
                                <w:szCs w:val="20"/>
                              </w:rPr>
                            </w:pPr>
                            <w:r>
                              <w:rPr>
                                <w:rFonts w:ascii="Arial" w:hAnsi="Arial" w:cs="Arial"/>
                                <w:sz w:val="20"/>
                                <w:szCs w:val="20"/>
                              </w:rPr>
                              <w:t xml:space="preserve">   </w:t>
                            </w:r>
                            <w:r w:rsidR="001E71C0" w:rsidRPr="004F4CE5">
                              <w:rPr>
                                <w:rFonts w:ascii="Arial" w:hAnsi="Arial" w:cs="Arial"/>
                                <w:sz w:val="20"/>
                                <w:szCs w:val="20"/>
                              </w:rPr>
                              <w:t>transición a una escuela</w:t>
                            </w:r>
                            <w:r w:rsidR="001E71C0">
                              <w:rPr>
                                <w:rFonts w:ascii="Arial" w:hAnsi="Arial" w:cs="Arial"/>
                                <w:sz w:val="20"/>
                                <w:szCs w:val="20"/>
                              </w:rPr>
                              <w:t>s</w:t>
                            </w:r>
                            <w:r w:rsidR="001E71C0" w:rsidRPr="004F4CE5">
                              <w:rPr>
                                <w:rFonts w:ascii="Arial" w:hAnsi="Arial" w:cs="Arial"/>
                                <w:sz w:val="20"/>
                                <w:szCs w:val="20"/>
                              </w:rPr>
                              <w:t xml:space="preserve"> K-5.</w:t>
                            </w:r>
                            <w:r w:rsidR="00243E69">
                              <w:rPr>
                                <w:rFonts w:ascii="Arial" w:hAnsi="Arial" w:cs="Arial"/>
                                <w:sz w:val="20"/>
                                <w:szCs w:val="20"/>
                              </w:rPr>
                              <w:t xml:space="preserve">   </w:t>
                            </w:r>
                            <w:r w:rsidR="00243E69" w:rsidRPr="00243E69">
                              <w:rPr>
                                <w:rFonts w:ascii="Arial" w:hAnsi="Arial" w:cs="Arial"/>
                                <w:sz w:val="20"/>
                                <w:szCs w:val="20"/>
                              </w:rPr>
                              <w:t>Bryan Middle y Bluestem agregarán sexto grado</w:t>
                            </w:r>
                            <w:r w:rsidR="00243E69">
                              <w:rPr>
                                <w:rFonts w:ascii="Arial" w:hAnsi="Arial" w:cs="Arial"/>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4F66B3" id="_x0000_t202" coordsize="21600,21600" o:spt="202" path="m,l,21600r21600,l21600,xe">
                <v:stroke joinstyle="miter"/>
                <v:path gradientshapeok="t" o:connecttype="rect"/>
              </v:shapetype>
              <v:shape id="Text Box 2" o:spid="_x0000_s1026" type="#_x0000_t202" style="position:absolute;margin-left:414.55pt;margin-top:4.5pt;width:465.75pt;height:65.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">
                <v:textbox>
                  <w:txbxContent>
                    <w:p w14:paraId="05061D80" w14:textId="77777777" w:rsidR="0073370F" w:rsidRDefault="0073370F" w:rsidP="001E71C0">
                      <w:pPr>
                        <w:rPr>
                          <w:rFonts w:ascii="Arial" w:hAnsi="Arial" w:cs="Arial"/>
                          <w:b/>
                          <w:bCs/>
                          <w:sz w:val="20"/>
                          <w:szCs w:val="20"/>
                        </w:rPr>
                      </w:pPr>
                      <w:r w:rsidRPr="0073370F">
                        <w:rPr>
                          <w:rFonts w:ascii="Arial" w:hAnsi="Arial" w:cs="Arial"/>
                          <w:b/>
                          <w:bCs/>
                          <w:sz w:val="20"/>
                          <w:szCs w:val="20"/>
                        </w:rPr>
                        <w:t>AJUSTES DE LA ESCUELA PRIMARIA</w:t>
                      </w:r>
                      <w:r w:rsidR="001E71C0" w:rsidRPr="004F4CE5">
                        <w:rPr>
                          <w:rFonts w:ascii="Arial" w:hAnsi="Arial" w:cs="Arial"/>
                          <w:b/>
                          <w:bCs/>
                          <w:sz w:val="20"/>
                          <w:szCs w:val="20"/>
                        </w:rPr>
                        <w:t xml:space="preserve">: </w:t>
                      </w:r>
                    </w:p>
                    <w:p w14:paraId="3A86BA73" w14:textId="77777777" w:rsidR="0073370F" w:rsidRDefault="0073370F" w:rsidP="001E71C0">
                      <w:pPr>
                        <w:rPr>
                          <w:rFonts w:ascii="Arial" w:hAnsi="Arial" w:cs="Arial"/>
                          <w:sz w:val="20"/>
                          <w:szCs w:val="20"/>
                        </w:rPr>
                      </w:pPr>
                      <w:r>
                        <w:rPr>
                          <w:rFonts w:ascii="Calibri" w:hAnsi="Calibri" w:cs="Calibri"/>
                          <w:b/>
                          <w:bCs/>
                          <w:sz w:val="20"/>
                          <w:szCs w:val="20"/>
                        </w:rPr>
                        <w:t>●</w:t>
                      </w:r>
                      <w:r>
                        <w:rPr>
                          <w:rFonts w:ascii="Arial" w:hAnsi="Arial" w:cs="Arial"/>
                          <w:b/>
                          <w:bCs/>
                          <w:sz w:val="20"/>
                          <w:szCs w:val="20"/>
                        </w:rPr>
                        <w:t xml:space="preserve"> </w:t>
                      </w:r>
                      <w:r w:rsidR="001E71C0" w:rsidRPr="004F4CE5">
                        <w:rPr>
                          <w:rFonts w:ascii="Arial" w:hAnsi="Arial" w:cs="Arial"/>
                          <w:sz w:val="20"/>
                          <w:szCs w:val="20"/>
                        </w:rPr>
                        <w:t xml:space="preserve">A </w:t>
                      </w:r>
                      <w:proofErr w:type="spellStart"/>
                      <w:r w:rsidR="001E71C0" w:rsidRPr="004F4CE5">
                        <w:rPr>
                          <w:rFonts w:ascii="Arial" w:hAnsi="Arial" w:cs="Arial"/>
                          <w:sz w:val="20"/>
                          <w:szCs w:val="20"/>
                        </w:rPr>
                        <w:t>partir</w:t>
                      </w:r>
                      <w:proofErr w:type="spellEnd"/>
                      <w:r w:rsidR="001E71C0" w:rsidRPr="004F4CE5">
                        <w:rPr>
                          <w:rFonts w:ascii="Arial" w:hAnsi="Arial" w:cs="Arial"/>
                          <w:sz w:val="20"/>
                          <w:szCs w:val="20"/>
                        </w:rPr>
                        <w:t xml:space="preserve"> de 202</w:t>
                      </w:r>
                      <w:r w:rsidR="001E71C0">
                        <w:rPr>
                          <w:rFonts w:ascii="Arial" w:hAnsi="Arial" w:cs="Arial"/>
                          <w:sz w:val="20"/>
                          <w:szCs w:val="20"/>
                        </w:rPr>
                        <w:t>3</w:t>
                      </w:r>
                      <w:r w:rsidR="001E71C0" w:rsidRPr="004F4CE5">
                        <w:rPr>
                          <w:rFonts w:ascii="Arial" w:hAnsi="Arial" w:cs="Arial"/>
                          <w:sz w:val="20"/>
                          <w:szCs w:val="20"/>
                        </w:rPr>
                        <w:t>-2</w:t>
                      </w:r>
                      <w:r w:rsidR="001E71C0">
                        <w:rPr>
                          <w:rFonts w:ascii="Arial" w:hAnsi="Arial" w:cs="Arial"/>
                          <w:sz w:val="20"/>
                          <w:szCs w:val="20"/>
                        </w:rPr>
                        <w:t>4</w:t>
                      </w:r>
                      <w:r w:rsidR="001E71C0" w:rsidRPr="004F4CE5">
                        <w:rPr>
                          <w:rFonts w:ascii="Arial" w:hAnsi="Arial" w:cs="Arial"/>
                          <w:sz w:val="20"/>
                          <w:szCs w:val="20"/>
                        </w:rPr>
                        <w:t xml:space="preserve">, </w:t>
                      </w:r>
                      <w:bookmarkStart w:id="2" w:name="_Hlk118359825"/>
                      <w:r w:rsidR="001E71C0">
                        <w:rPr>
                          <w:rFonts w:ascii="Arial" w:hAnsi="Arial" w:cs="Arial"/>
                          <w:sz w:val="20"/>
                          <w:szCs w:val="20"/>
                        </w:rPr>
                        <w:t>Fullerton, Lothrop, Picotte and Standing Bear</w:t>
                      </w:r>
                      <w:r w:rsidR="001E71C0" w:rsidRPr="004F4CE5">
                        <w:rPr>
                          <w:rFonts w:ascii="Arial" w:hAnsi="Arial" w:cs="Arial"/>
                          <w:sz w:val="20"/>
                          <w:szCs w:val="20"/>
                        </w:rPr>
                        <w:t xml:space="preserve"> </w:t>
                      </w:r>
                      <w:bookmarkEnd w:id="2"/>
                      <w:proofErr w:type="spellStart"/>
                      <w:r w:rsidR="001E71C0" w:rsidRPr="004F4CE5">
                        <w:rPr>
                          <w:rFonts w:ascii="Arial" w:hAnsi="Arial" w:cs="Arial"/>
                          <w:sz w:val="20"/>
                          <w:szCs w:val="20"/>
                        </w:rPr>
                        <w:t>agregarán</w:t>
                      </w:r>
                      <w:proofErr w:type="spellEnd"/>
                      <w:r w:rsidR="001E71C0" w:rsidRPr="004F4CE5">
                        <w:rPr>
                          <w:rFonts w:ascii="Arial" w:hAnsi="Arial" w:cs="Arial"/>
                          <w:sz w:val="20"/>
                          <w:szCs w:val="20"/>
                        </w:rPr>
                        <w:t xml:space="preserve"> </w:t>
                      </w:r>
                      <w:proofErr w:type="spellStart"/>
                      <w:r w:rsidR="001E71C0" w:rsidRPr="004F4CE5">
                        <w:rPr>
                          <w:rFonts w:ascii="Arial" w:hAnsi="Arial" w:cs="Arial"/>
                          <w:sz w:val="20"/>
                          <w:szCs w:val="20"/>
                        </w:rPr>
                        <w:t>el</w:t>
                      </w:r>
                      <w:proofErr w:type="spellEnd"/>
                      <w:r w:rsidR="001E71C0" w:rsidRPr="004F4CE5">
                        <w:rPr>
                          <w:rFonts w:ascii="Arial" w:hAnsi="Arial" w:cs="Arial"/>
                          <w:sz w:val="20"/>
                          <w:szCs w:val="20"/>
                        </w:rPr>
                        <w:t xml:space="preserve"> quinto </w:t>
                      </w:r>
                      <w:proofErr w:type="spellStart"/>
                      <w:r w:rsidR="001E71C0" w:rsidRPr="004F4CE5">
                        <w:rPr>
                          <w:rFonts w:ascii="Arial" w:hAnsi="Arial" w:cs="Arial"/>
                          <w:sz w:val="20"/>
                          <w:szCs w:val="20"/>
                        </w:rPr>
                        <w:t>grado</w:t>
                      </w:r>
                      <w:proofErr w:type="spellEnd"/>
                      <w:r w:rsidR="001E71C0" w:rsidRPr="004F4CE5">
                        <w:rPr>
                          <w:rFonts w:ascii="Arial" w:hAnsi="Arial" w:cs="Arial"/>
                          <w:sz w:val="20"/>
                          <w:szCs w:val="20"/>
                        </w:rPr>
                        <w:t xml:space="preserve">. </w:t>
                      </w:r>
                      <w:r w:rsidR="001E71C0">
                        <w:rPr>
                          <w:rFonts w:ascii="Arial" w:hAnsi="Arial" w:cs="Arial"/>
                          <w:sz w:val="20"/>
                          <w:szCs w:val="20"/>
                        </w:rPr>
                        <w:t xml:space="preserve"> </w:t>
                      </w:r>
                      <w:bookmarkStart w:id="3" w:name="_Hlk118359844"/>
                    </w:p>
                    <w:p w14:paraId="1CD16F81" w14:textId="77777777" w:rsidR="0073370F" w:rsidRDefault="0073370F" w:rsidP="001E71C0">
                      <w:pPr>
                        <w:rPr>
                          <w:rFonts w:ascii="Arial" w:hAnsi="Arial" w:cs="Arial"/>
                          <w:sz w:val="20"/>
                          <w:szCs w:val="20"/>
                        </w:rPr>
                      </w:pPr>
                      <w:r>
                        <w:rPr>
                          <w:rFonts w:ascii="Calibri" w:hAnsi="Calibri" w:cs="Calibri"/>
                          <w:sz w:val="20"/>
                          <w:szCs w:val="20"/>
                        </w:rPr>
                        <w:t>●</w:t>
                      </w:r>
                      <w:r>
                        <w:rPr>
                          <w:rFonts w:ascii="Arial" w:hAnsi="Arial" w:cs="Arial"/>
                          <w:sz w:val="20"/>
                          <w:szCs w:val="20"/>
                        </w:rPr>
                        <w:t xml:space="preserve"> </w:t>
                      </w:r>
                      <w:r w:rsidR="001E71C0">
                        <w:rPr>
                          <w:rFonts w:ascii="Arial" w:hAnsi="Arial" w:cs="Arial"/>
                          <w:sz w:val="20"/>
                          <w:szCs w:val="20"/>
                        </w:rPr>
                        <w:t>Ashland Park Robbins, Chandler View, Gateway, Gilder, Highland, Indian Hill, and Pawnee</w:t>
                      </w:r>
                      <w:r w:rsidR="001E71C0" w:rsidRPr="004F4CE5">
                        <w:rPr>
                          <w:rFonts w:ascii="Arial" w:hAnsi="Arial" w:cs="Arial"/>
                          <w:sz w:val="20"/>
                          <w:szCs w:val="20"/>
                        </w:rPr>
                        <w:t xml:space="preserve"> </w:t>
                      </w:r>
                      <w:bookmarkEnd w:id="3"/>
                      <w:proofErr w:type="spellStart"/>
                      <w:r w:rsidR="001E71C0" w:rsidRPr="004F4CE5">
                        <w:rPr>
                          <w:rFonts w:ascii="Arial" w:hAnsi="Arial" w:cs="Arial"/>
                          <w:sz w:val="20"/>
                          <w:szCs w:val="20"/>
                        </w:rPr>
                        <w:t>hará</w:t>
                      </w:r>
                      <w:proofErr w:type="spellEnd"/>
                      <w:r w:rsidR="001E71C0" w:rsidRPr="004F4CE5">
                        <w:rPr>
                          <w:rFonts w:ascii="Arial" w:hAnsi="Arial" w:cs="Arial"/>
                          <w:sz w:val="20"/>
                          <w:szCs w:val="20"/>
                        </w:rPr>
                        <w:t xml:space="preserve"> la </w:t>
                      </w:r>
                    </w:p>
                    <w:p w14:paraId="2479E4C6" w14:textId="2C76F46C" w:rsidR="001E71C0" w:rsidRPr="004F4CE5" w:rsidRDefault="0073370F" w:rsidP="001E71C0">
                      <w:pPr>
                        <w:rPr>
                          <w:rFonts w:ascii="Arial" w:hAnsi="Arial" w:cs="Arial"/>
                          <w:sz w:val="20"/>
                          <w:szCs w:val="20"/>
                        </w:rPr>
                      </w:pPr>
                      <w:r>
                        <w:rPr>
                          <w:rFonts w:ascii="Arial" w:hAnsi="Arial" w:cs="Arial"/>
                          <w:sz w:val="20"/>
                          <w:szCs w:val="20"/>
                        </w:rPr>
                        <w:t xml:space="preserve">   </w:t>
                      </w:r>
                      <w:proofErr w:type="spellStart"/>
                      <w:r w:rsidR="001E71C0" w:rsidRPr="004F4CE5">
                        <w:rPr>
                          <w:rFonts w:ascii="Arial" w:hAnsi="Arial" w:cs="Arial"/>
                          <w:sz w:val="20"/>
                          <w:szCs w:val="20"/>
                        </w:rPr>
                        <w:t>transición</w:t>
                      </w:r>
                      <w:proofErr w:type="spellEnd"/>
                      <w:r w:rsidR="001E71C0" w:rsidRPr="004F4CE5">
                        <w:rPr>
                          <w:rFonts w:ascii="Arial" w:hAnsi="Arial" w:cs="Arial"/>
                          <w:sz w:val="20"/>
                          <w:szCs w:val="20"/>
                        </w:rPr>
                        <w:t xml:space="preserve"> a </w:t>
                      </w:r>
                      <w:proofErr w:type="spellStart"/>
                      <w:r w:rsidR="001E71C0" w:rsidRPr="004F4CE5">
                        <w:rPr>
                          <w:rFonts w:ascii="Arial" w:hAnsi="Arial" w:cs="Arial"/>
                          <w:sz w:val="20"/>
                          <w:szCs w:val="20"/>
                        </w:rPr>
                        <w:t>una</w:t>
                      </w:r>
                      <w:proofErr w:type="spellEnd"/>
                      <w:r w:rsidR="001E71C0" w:rsidRPr="004F4CE5">
                        <w:rPr>
                          <w:rFonts w:ascii="Arial" w:hAnsi="Arial" w:cs="Arial"/>
                          <w:sz w:val="20"/>
                          <w:szCs w:val="20"/>
                        </w:rPr>
                        <w:t xml:space="preserve"> </w:t>
                      </w:r>
                      <w:proofErr w:type="spellStart"/>
                      <w:r w:rsidR="001E71C0" w:rsidRPr="004F4CE5">
                        <w:rPr>
                          <w:rFonts w:ascii="Arial" w:hAnsi="Arial" w:cs="Arial"/>
                          <w:sz w:val="20"/>
                          <w:szCs w:val="20"/>
                        </w:rPr>
                        <w:t>escuela</w:t>
                      </w:r>
                      <w:r w:rsidR="001E71C0">
                        <w:rPr>
                          <w:rFonts w:ascii="Arial" w:hAnsi="Arial" w:cs="Arial"/>
                          <w:sz w:val="20"/>
                          <w:szCs w:val="20"/>
                        </w:rPr>
                        <w:t>s</w:t>
                      </w:r>
                      <w:proofErr w:type="spellEnd"/>
                      <w:r w:rsidR="001E71C0" w:rsidRPr="004F4CE5">
                        <w:rPr>
                          <w:rFonts w:ascii="Arial" w:hAnsi="Arial" w:cs="Arial"/>
                          <w:sz w:val="20"/>
                          <w:szCs w:val="20"/>
                        </w:rPr>
                        <w:t xml:space="preserve"> K-5.</w:t>
                      </w:r>
                      <w:r w:rsidR="00243E69">
                        <w:rPr>
                          <w:rFonts w:ascii="Arial" w:hAnsi="Arial" w:cs="Arial"/>
                          <w:sz w:val="20"/>
                          <w:szCs w:val="20"/>
                        </w:rPr>
                        <w:t xml:space="preserve">   </w:t>
                      </w:r>
                      <w:r w:rsidR="00243E69" w:rsidRPr="00243E69">
                        <w:rPr>
                          <w:rFonts w:ascii="Arial" w:hAnsi="Arial" w:cs="Arial"/>
                          <w:sz w:val="20"/>
                          <w:szCs w:val="20"/>
                        </w:rPr>
                        <w:t xml:space="preserve">Bryan Middle y Bluestem </w:t>
                      </w:r>
                      <w:proofErr w:type="spellStart"/>
                      <w:r w:rsidR="00243E69" w:rsidRPr="00243E69">
                        <w:rPr>
                          <w:rFonts w:ascii="Arial" w:hAnsi="Arial" w:cs="Arial"/>
                          <w:sz w:val="20"/>
                          <w:szCs w:val="20"/>
                        </w:rPr>
                        <w:t>agregarán</w:t>
                      </w:r>
                      <w:proofErr w:type="spellEnd"/>
                      <w:r w:rsidR="00243E69" w:rsidRPr="00243E69">
                        <w:rPr>
                          <w:rFonts w:ascii="Arial" w:hAnsi="Arial" w:cs="Arial"/>
                          <w:sz w:val="20"/>
                          <w:szCs w:val="20"/>
                        </w:rPr>
                        <w:t xml:space="preserve"> sexto </w:t>
                      </w:r>
                      <w:proofErr w:type="spellStart"/>
                      <w:r w:rsidR="00243E69" w:rsidRPr="00243E69">
                        <w:rPr>
                          <w:rFonts w:ascii="Arial" w:hAnsi="Arial" w:cs="Arial"/>
                          <w:sz w:val="20"/>
                          <w:szCs w:val="20"/>
                        </w:rPr>
                        <w:t>grado</w:t>
                      </w:r>
                      <w:proofErr w:type="spellEnd"/>
                      <w:r w:rsidR="00243E69">
                        <w:rPr>
                          <w:rFonts w:ascii="Arial" w:hAnsi="Arial" w:cs="Arial"/>
                          <w:sz w:val="20"/>
                          <w:szCs w:val="20"/>
                        </w:rPr>
                        <w:t xml:space="preserve">. </w:t>
                      </w:r>
                    </w:p>
                  </w:txbxContent>
                </v:textbox>
                <w10:wrap anchorx="margin"/>
              </v:shape>
            </w:pict>
          </mc:Fallback>
        </mc:AlternateContent>
      </w:r>
    </w:p>
    <w:p w14:paraId="13D8ABD1" w14:textId="7A443089" w:rsidR="001E71C0" w:rsidRDefault="001E71C0" w:rsidP="0043777D">
      <w:pPr>
        <w:rPr>
          <w:rFonts w:ascii="Arial" w:hAnsi="Arial" w:cs="Arial"/>
          <w:bCs/>
          <w:sz w:val="20"/>
          <w:szCs w:val="20"/>
          <w:lang w:val="es-MX"/>
        </w:rPr>
      </w:pPr>
    </w:p>
    <w:p w14:paraId="25070024" w14:textId="77777777" w:rsidR="001E71C0" w:rsidRDefault="001E71C0" w:rsidP="0043777D">
      <w:pPr>
        <w:rPr>
          <w:rFonts w:ascii="Arial" w:hAnsi="Arial" w:cs="Arial"/>
          <w:bCs/>
          <w:sz w:val="20"/>
          <w:szCs w:val="20"/>
          <w:lang w:val="es-MX"/>
        </w:rPr>
      </w:pPr>
    </w:p>
    <w:p w14:paraId="22DB1348" w14:textId="33751519" w:rsidR="000A0EC7" w:rsidRDefault="000A0EC7" w:rsidP="0043777D">
      <w:pPr>
        <w:rPr>
          <w:rFonts w:ascii="Arial" w:hAnsi="Arial" w:cs="Arial"/>
          <w:bCs/>
          <w:sz w:val="20"/>
          <w:szCs w:val="20"/>
          <w:lang w:val="es-MX"/>
        </w:rPr>
      </w:pPr>
    </w:p>
    <w:p w14:paraId="0C47C50C" w14:textId="77777777" w:rsidR="000A0EC7" w:rsidRDefault="000A0EC7" w:rsidP="0043777D">
      <w:pPr>
        <w:rPr>
          <w:rFonts w:ascii="Arial" w:hAnsi="Arial" w:cs="Arial"/>
          <w:bCs/>
          <w:sz w:val="20"/>
          <w:szCs w:val="20"/>
          <w:lang w:val="es-MX"/>
        </w:rPr>
      </w:pPr>
    </w:p>
    <w:p w14:paraId="3399C1F5" w14:textId="77777777" w:rsidR="000A0EC7" w:rsidRDefault="000A0EC7" w:rsidP="0043777D">
      <w:pPr>
        <w:rPr>
          <w:rFonts w:ascii="Arial" w:hAnsi="Arial" w:cs="Arial"/>
          <w:bCs/>
          <w:sz w:val="20"/>
          <w:szCs w:val="20"/>
          <w:lang w:val="es-MX"/>
        </w:rPr>
      </w:pPr>
    </w:p>
    <w:p w14:paraId="5AD00B27" w14:textId="77777777" w:rsidR="000A0EC7" w:rsidRDefault="000A0EC7" w:rsidP="0043777D">
      <w:pPr>
        <w:rPr>
          <w:rFonts w:ascii="Arial" w:hAnsi="Arial" w:cs="Arial"/>
          <w:bCs/>
          <w:sz w:val="20"/>
          <w:szCs w:val="20"/>
          <w:lang w:val="es-MX"/>
        </w:rPr>
      </w:pPr>
    </w:p>
    <w:p w14:paraId="15754031" w14:textId="77777777" w:rsidR="0073370F" w:rsidRDefault="0073370F" w:rsidP="0043777D">
      <w:pPr>
        <w:rPr>
          <w:rFonts w:ascii="Arial" w:hAnsi="Arial" w:cs="Arial"/>
          <w:bCs/>
          <w:sz w:val="20"/>
          <w:szCs w:val="20"/>
          <w:lang w:val="es-MX"/>
        </w:rPr>
      </w:pPr>
    </w:p>
    <w:p w14:paraId="2FDF6C6A" w14:textId="4EFB3035" w:rsidR="00A266D5" w:rsidRPr="00FB762E" w:rsidRDefault="00EE1C6A" w:rsidP="0043777D">
      <w:pPr>
        <w:rPr>
          <w:rFonts w:ascii="Arial" w:hAnsi="Arial" w:cs="Arial"/>
          <w:bCs/>
          <w:sz w:val="20"/>
          <w:szCs w:val="20"/>
          <w:lang w:val="es-MX"/>
        </w:rPr>
      </w:pPr>
      <w:r w:rsidRPr="00FB762E">
        <w:rPr>
          <w:rFonts w:ascii="Arial" w:hAnsi="Arial" w:cs="Arial"/>
          <w:bCs/>
          <w:sz w:val="20"/>
          <w:szCs w:val="20"/>
          <w:lang w:val="es-MX"/>
        </w:rPr>
        <w:t xml:space="preserve">Para determinar la escuela asignada actualmente (área de asistencia) y las escuelas asignadas en el futuro, visite la página </w:t>
      </w:r>
      <w:r w:rsidR="00466140" w:rsidRPr="00FB762E">
        <w:rPr>
          <w:rFonts w:ascii="Arial" w:hAnsi="Arial" w:cs="Arial"/>
          <w:bCs/>
          <w:i/>
          <w:iCs/>
          <w:sz w:val="20"/>
          <w:szCs w:val="20"/>
          <w:lang w:val="es-MX"/>
        </w:rPr>
        <w:t>“Find My School”</w:t>
      </w:r>
      <w:r w:rsidR="00466140" w:rsidRPr="00FB762E">
        <w:rPr>
          <w:rFonts w:ascii="Arial" w:hAnsi="Arial" w:cs="Arial"/>
          <w:bCs/>
          <w:sz w:val="20"/>
          <w:szCs w:val="20"/>
          <w:lang w:val="es-MX"/>
        </w:rPr>
        <w:t xml:space="preserve"> </w:t>
      </w:r>
      <w:r w:rsidRPr="00FB762E">
        <w:rPr>
          <w:rFonts w:ascii="Arial" w:hAnsi="Arial" w:cs="Arial"/>
          <w:bCs/>
          <w:sz w:val="20"/>
          <w:szCs w:val="20"/>
          <w:lang w:val="es-MX"/>
        </w:rPr>
        <w:t xml:space="preserve">en </w:t>
      </w:r>
      <w:r w:rsidR="000D2ED9" w:rsidRPr="00FB762E">
        <w:rPr>
          <w:rFonts w:ascii="Arial" w:hAnsi="Arial" w:cs="Arial"/>
          <w:b/>
          <w:i/>
          <w:iCs/>
          <w:sz w:val="20"/>
          <w:szCs w:val="20"/>
          <w:lang w:val="es-MX"/>
        </w:rPr>
        <w:t>ops.org/sap</w:t>
      </w:r>
    </w:p>
    <w:p w14:paraId="15199DCA" w14:textId="77777777" w:rsidR="00D6592A" w:rsidRPr="00FB762E" w:rsidRDefault="00D6592A" w:rsidP="0043777D">
      <w:pPr>
        <w:rPr>
          <w:rFonts w:ascii="Arial" w:hAnsi="Arial" w:cs="Arial"/>
          <w:b/>
          <w:sz w:val="20"/>
          <w:szCs w:val="20"/>
          <w:lang w:val="es-MX"/>
        </w:rPr>
      </w:pPr>
    </w:p>
    <w:p w14:paraId="729849A0" w14:textId="77777777" w:rsidR="00D6592A" w:rsidRPr="00FB762E" w:rsidRDefault="00D6592A" w:rsidP="0043777D">
      <w:pPr>
        <w:rPr>
          <w:rFonts w:ascii="Arial" w:hAnsi="Arial" w:cs="Arial"/>
          <w:b/>
          <w:sz w:val="20"/>
          <w:szCs w:val="20"/>
          <w:lang w:val="es-MX"/>
        </w:rPr>
      </w:pPr>
    </w:p>
    <w:p w14:paraId="54E498DA" w14:textId="77777777" w:rsidR="00466140" w:rsidRPr="00FB762E" w:rsidRDefault="00466140" w:rsidP="0043777D">
      <w:pPr>
        <w:rPr>
          <w:rFonts w:ascii="Arial" w:hAnsi="Arial" w:cs="Arial"/>
          <w:b/>
          <w:sz w:val="20"/>
          <w:szCs w:val="20"/>
          <w:lang w:val="es-MX"/>
        </w:rPr>
      </w:pPr>
    </w:p>
    <w:p w14:paraId="208AEF2A" w14:textId="5C70D27B" w:rsidR="00970789" w:rsidRPr="00FB762E" w:rsidRDefault="00466140" w:rsidP="0043777D">
      <w:pPr>
        <w:rPr>
          <w:rFonts w:ascii="Arial" w:hAnsi="Arial" w:cs="Arial"/>
          <w:b/>
          <w:i/>
          <w:iCs/>
          <w:sz w:val="20"/>
          <w:szCs w:val="20"/>
          <w:lang w:val="es-MX"/>
        </w:rPr>
      </w:pPr>
      <w:r w:rsidRPr="00FB762E">
        <w:rPr>
          <w:rFonts w:ascii="Arial" w:hAnsi="Arial" w:cs="Arial"/>
          <w:b/>
          <w:sz w:val="20"/>
          <w:szCs w:val="20"/>
          <w:lang w:val="es-MX"/>
        </w:rPr>
        <w:t xml:space="preserve">Si tiene preguntas acerca del del Plan de Colaboración o el Proceso de Selección de escuela de las Escuelas </w:t>
      </w:r>
      <w:r w:rsidR="00A345A2" w:rsidRPr="00FB762E">
        <w:rPr>
          <w:rFonts w:ascii="Arial" w:hAnsi="Arial" w:cs="Arial"/>
          <w:b/>
          <w:sz w:val="20"/>
          <w:szCs w:val="20"/>
          <w:lang w:val="es-MX"/>
        </w:rPr>
        <w:t>Públicas</w:t>
      </w:r>
      <w:r w:rsidRPr="00FB762E">
        <w:rPr>
          <w:rFonts w:ascii="Arial" w:hAnsi="Arial" w:cs="Arial"/>
          <w:b/>
          <w:sz w:val="20"/>
          <w:szCs w:val="20"/>
          <w:lang w:val="es-MX"/>
        </w:rPr>
        <w:t xml:space="preserve"> de Omaha, por favor </w:t>
      </w:r>
      <w:r w:rsidR="00943949" w:rsidRPr="00FB762E">
        <w:rPr>
          <w:rFonts w:ascii="Arial" w:hAnsi="Arial" w:cs="Arial"/>
          <w:b/>
          <w:sz w:val="20"/>
          <w:szCs w:val="20"/>
          <w:lang w:val="es-MX"/>
        </w:rPr>
        <w:t>contacté</w:t>
      </w:r>
      <w:r w:rsidRPr="00FB762E">
        <w:rPr>
          <w:rFonts w:ascii="Arial" w:hAnsi="Arial" w:cs="Arial"/>
          <w:b/>
          <w:sz w:val="20"/>
          <w:szCs w:val="20"/>
          <w:lang w:val="es-MX"/>
        </w:rPr>
        <w:t xml:space="preserve"> a la oficina de</w:t>
      </w:r>
      <w:r w:rsidR="00B515A4">
        <w:rPr>
          <w:rFonts w:ascii="Arial" w:hAnsi="Arial" w:cs="Arial"/>
          <w:b/>
          <w:sz w:val="20"/>
          <w:szCs w:val="20"/>
          <w:lang w:val="es-MX"/>
        </w:rPr>
        <w:t xml:space="preserve"> Asignación de Estudiantes</w:t>
      </w:r>
      <w:r w:rsidR="0043777D" w:rsidRPr="00FB762E">
        <w:rPr>
          <w:rFonts w:ascii="Arial" w:hAnsi="Arial" w:cs="Arial"/>
          <w:b/>
          <w:sz w:val="20"/>
          <w:szCs w:val="20"/>
          <w:lang w:val="es-MX"/>
        </w:rPr>
        <w:t xml:space="preserve"> </w:t>
      </w:r>
      <w:r w:rsidRPr="00FB762E">
        <w:rPr>
          <w:rFonts w:ascii="Arial" w:hAnsi="Arial" w:cs="Arial"/>
          <w:b/>
          <w:sz w:val="20"/>
          <w:szCs w:val="20"/>
          <w:lang w:val="es-MX"/>
        </w:rPr>
        <w:t>al</w:t>
      </w:r>
      <w:r w:rsidR="0043777D" w:rsidRPr="00FB762E">
        <w:rPr>
          <w:rFonts w:ascii="Arial" w:hAnsi="Arial" w:cs="Arial"/>
          <w:b/>
          <w:sz w:val="20"/>
          <w:szCs w:val="20"/>
          <w:lang w:val="es-MX"/>
        </w:rPr>
        <w:t xml:space="preserve"> </w:t>
      </w:r>
      <w:r w:rsidR="00C93392" w:rsidRPr="00FB762E">
        <w:rPr>
          <w:rFonts w:ascii="Arial" w:hAnsi="Arial" w:cs="Arial"/>
          <w:b/>
          <w:sz w:val="20"/>
          <w:szCs w:val="20"/>
          <w:lang w:val="es-MX"/>
        </w:rPr>
        <w:t>(531) 299-0302</w:t>
      </w:r>
      <w:r w:rsidR="002E09A6" w:rsidRPr="00FB762E">
        <w:rPr>
          <w:rFonts w:ascii="Arial" w:hAnsi="Arial" w:cs="Arial"/>
          <w:b/>
          <w:sz w:val="20"/>
          <w:szCs w:val="20"/>
          <w:lang w:val="es-MX"/>
        </w:rPr>
        <w:t xml:space="preserve"> </w:t>
      </w:r>
      <w:r w:rsidR="00970789" w:rsidRPr="00FB762E">
        <w:rPr>
          <w:rFonts w:ascii="Arial" w:hAnsi="Arial" w:cs="Arial"/>
          <w:b/>
          <w:sz w:val="20"/>
          <w:szCs w:val="20"/>
          <w:lang w:val="es-MX"/>
        </w:rPr>
        <w:t xml:space="preserve">o envié un correo electrónico </w:t>
      </w:r>
      <w:r w:rsidR="00A345A2" w:rsidRPr="00FB762E">
        <w:rPr>
          <w:rFonts w:ascii="Arial" w:hAnsi="Arial" w:cs="Arial"/>
          <w:b/>
          <w:sz w:val="20"/>
          <w:szCs w:val="20"/>
          <w:lang w:val="es-MX"/>
        </w:rPr>
        <w:t>a</w:t>
      </w:r>
      <w:r w:rsidR="002E09A6" w:rsidRPr="00FB762E">
        <w:rPr>
          <w:rFonts w:ascii="Arial" w:hAnsi="Arial" w:cs="Arial"/>
          <w:b/>
          <w:sz w:val="20"/>
          <w:szCs w:val="20"/>
          <w:lang w:val="es-MX"/>
        </w:rPr>
        <w:t xml:space="preserve"> </w:t>
      </w:r>
      <w:r w:rsidR="002E09A6" w:rsidRPr="00FB762E">
        <w:rPr>
          <w:rFonts w:ascii="Arial" w:hAnsi="Arial" w:cs="Arial"/>
          <w:b/>
          <w:i/>
          <w:iCs/>
          <w:sz w:val="20"/>
          <w:szCs w:val="20"/>
          <w:lang w:val="es-MX"/>
        </w:rPr>
        <w:t>studentplacement@ops.org</w:t>
      </w:r>
      <w:r w:rsidR="00970789" w:rsidRPr="00FB762E">
        <w:rPr>
          <w:rFonts w:ascii="Arial" w:hAnsi="Arial" w:cs="Arial"/>
          <w:b/>
          <w:i/>
          <w:iCs/>
          <w:sz w:val="20"/>
          <w:szCs w:val="20"/>
          <w:lang w:val="es-MX"/>
        </w:rPr>
        <w:t>.</w:t>
      </w:r>
    </w:p>
    <w:p w14:paraId="6CA09874" w14:textId="57883CA2" w:rsidR="0043777D" w:rsidRPr="00FB762E" w:rsidRDefault="002E09A6" w:rsidP="0043777D">
      <w:pPr>
        <w:rPr>
          <w:rFonts w:ascii="Arial" w:hAnsi="Arial" w:cs="Arial"/>
          <w:sz w:val="20"/>
          <w:szCs w:val="20"/>
          <w:lang w:val="es-MX"/>
        </w:rPr>
      </w:pPr>
      <w:r w:rsidRPr="00FB762E">
        <w:rPr>
          <w:rFonts w:ascii="Arial" w:hAnsi="Arial" w:cs="Arial"/>
          <w:b/>
          <w:sz w:val="20"/>
          <w:szCs w:val="20"/>
          <w:lang w:val="es-MX"/>
        </w:rPr>
        <w:t xml:space="preserve"> </w:t>
      </w:r>
    </w:p>
    <w:p w14:paraId="6CA09876" w14:textId="77777777" w:rsidR="003B1E1D" w:rsidRPr="00FB762E" w:rsidRDefault="003B1E1D" w:rsidP="003B1E1D">
      <w:pPr>
        <w:rPr>
          <w:sz w:val="18"/>
          <w:szCs w:val="22"/>
          <w:lang w:val="es-MX"/>
        </w:rPr>
      </w:pPr>
    </w:p>
    <w:sectPr w:rsidR="003B1E1D" w:rsidRPr="00FB762E" w:rsidSect="00EB3CFB">
      <w:pgSz w:w="12240" w:h="15840"/>
      <w:pgMar w:top="720" w:right="1440" w:bottom="864" w:left="144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00E07" w14:textId="77777777" w:rsidR="00F51D25" w:rsidRDefault="00F51D25">
      <w:r>
        <w:separator/>
      </w:r>
    </w:p>
  </w:endnote>
  <w:endnote w:type="continuationSeparator" w:id="0">
    <w:p w14:paraId="5EAA1272" w14:textId="77777777" w:rsidR="00F51D25" w:rsidRDefault="00F5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neva">
    <w:altName w:val="Arial"/>
    <w:panose1 w:val="020B0503030404040204"/>
    <w:charset w:val="00"/>
    <w:family w:val="swiss"/>
    <w:pitch w:val="variable"/>
    <w:sig w:usb0="E00002FF" w:usb1="5200205F" w:usb2="00A0C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EA392" w14:textId="77777777" w:rsidR="00F51D25" w:rsidRDefault="00F51D25">
      <w:r>
        <w:separator/>
      </w:r>
    </w:p>
  </w:footnote>
  <w:footnote w:type="continuationSeparator" w:id="0">
    <w:p w14:paraId="65BE8B8B" w14:textId="77777777" w:rsidR="00F51D25" w:rsidRDefault="00F51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273"/>
    <w:multiLevelType w:val="hybridMultilevel"/>
    <w:tmpl w:val="ACA49DA0"/>
    <w:lvl w:ilvl="0" w:tplc="C46039FE">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483CBA"/>
    <w:multiLevelType w:val="hybridMultilevel"/>
    <w:tmpl w:val="682253AA"/>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68505E20">
      <w:start w:val="1"/>
      <w:numFmt w:val="bullet"/>
      <w:lvlText w:val=""/>
      <w:lvlJc w:val="left"/>
      <w:pPr>
        <w:tabs>
          <w:tab w:val="num" w:pos="2160"/>
        </w:tabs>
        <w:ind w:left="2160" w:hanging="360"/>
      </w:pPr>
      <w:rPr>
        <w:rFonts w:ascii="Symbol" w:hAnsi="Symbol"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C205CF"/>
    <w:multiLevelType w:val="hybridMultilevel"/>
    <w:tmpl w:val="189678A0"/>
    <w:lvl w:ilvl="0" w:tplc="624C605C">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25946547"/>
    <w:multiLevelType w:val="hybridMultilevel"/>
    <w:tmpl w:val="4A9A7B5A"/>
    <w:lvl w:ilvl="0" w:tplc="68505E20">
      <w:start w:val="1"/>
      <w:numFmt w:val="bullet"/>
      <w:lvlText w:val=""/>
      <w:lvlJc w:val="left"/>
      <w:pPr>
        <w:tabs>
          <w:tab w:val="num" w:pos="2160"/>
        </w:tabs>
        <w:ind w:left="21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A26C62"/>
    <w:multiLevelType w:val="hybridMultilevel"/>
    <w:tmpl w:val="64C694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9C275D3"/>
    <w:multiLevelType w:val="hybridMultilevel"/>
    <w:tmpl w:val="70502AB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B306D00"/>
    <w:multiLevelType w:val="hybridMultilevel"/>
    <w:tmpl w:val="CE6A3726"/>
    <w:lvl w:ilvl="0" w:tplc="663C91E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664275"/>
    <w:multiLevelType w:val="hybridMultilevel"/>
    <w:tmpl w:val="A172F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35223"/>
    <w:multiLevelType w:val="hybridMultilevel"/>
    <w:tmpl w:val="9A901AB6"/>
    <w:lvl w:ilvl="0" w:tplc="13AE7D88">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42476F89"/>
    <w:multiLevelType w:val="hybridMultilevel"/>
    <w:tmpl w:val="12E8C89C"/>
    <w:lvl w:ilvl="0" w:tplc="8FDA1F92">
      <w:start w:val="8"/>
      <w:numFmt w:val="bullet"/>
      <w:lvlText w:val=""/>
      <w:lvlJc w:val="left"/>
      <w:pPr>
        <w:tabs>
          <w:tab w:val="num" w:pos="1800"/>
        </w:tabs>
        <w:ind w:left="1800" w:hanging="360"/>
      </w:pPr>
      <w:rPr>
        <w:rFonts w:ascii="Symbol" w:hAnsi="Symbol" w:hint="default"/>
        <w:sz w:val="20"/>
      </w:rPr>
    </w:lvl>
    <w:lvl w:ilvl="1" w:tplc="966E8864">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F039A9"/>
    <w:multiLevelType w:val="hybridMultilevel"/>
    <w:tmpl w:val="70502AB2"/>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6351CA5"/>
    <w:multiLevelType w:val="hybridMultilevel"/>
    <w:tmpl w:val="5E1E2C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89F4FC2"/>
    <w:multiLevelType w:val="hybridMultilevel"/>
    <w:tmpl w:val="189678A0"/>
    <w:lvl w:ilvl="0" w:tplc="C46039FE">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6570D5"/>
    <w:multiLevelType w:val="hybridMultilevel"/>
    <w:tmpl w:val="D6E48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B07C8A"/>
    <w:multiLevelType w:val="hybridMultilevel"/>
    <w:tmpl w:val="12E8C89C"/>
    <w:lvl w:ilvl="0" w:tplc="8FDA1F92">
      <w:start w:val="8"/>
      <w:numFmt w:val="bullet"/>
      <w:lvlText w:val=""/>
      <w:lvlJc w:val="left"/>
      <w:pPr>
        <w:tabs>
          <w:tab w:val="num" w:pos="1800"/>
        </w:tabs>
        <w:ind w:left="180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575B41"/>
    <w:multiLevelType w:val="hybridMultilevel"/>
    <w:tmpl w:val="9C82BA00"/>
    <w:lvl w:ilvl="0" w:tplc="173834DC">
      <w:start w:val="1"/>
      <w:numFmt w:val="decimal"/>
      <w:lvlText w:val="%1."/>
      <w:lvlJc w:val="left"/>
      <w:pPr>
        <w:ind w:left="540" w:hanging="360"/>
      </w:pPr>
      <w:rPr>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180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0F2775"/>
    <w:multiLevelType w:val="hybridMultilevel"/>
    <w:tmpl w:val="C7964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A03F3A"/>
    <w:multiLevelType w:val="hybridMultilevel"/>
    <w:tmpl w:val="8DC67D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95A2B96"/>
    <w:multiLevelType w:val="singleLevel"/>
    <w:tmpl w:val="8ACE93B2"/>
    <w:lvl w:ilvl="0">
      <w:start w:val="8"/>
      <w:numFmt w:val="bullet"/>
      <w:lvlText w:val=""/>
      <w:lvlJc w:val="left"/>
      <w:pPr>
        <w:tabs>
          <w:tab w:val="num" w:pos="1080"/>
        </w:tabs>
        <w:ind w:left="1080" w:hanging="360"/>
      </w:pPr>
      <w:rPr>
        <w:rFonts w:ascii="Symbol" w:hAnsi="Symbol" w:hint="default"/>
      </w:rPr>
    </w:lvl>
  </w:abstractNum>
  <w:abstractNum w:abstractNumId="19" w15:restartNumberingAfterBreak="0">
    <w:nsid w:val="5EB1012A"/>
    <w:multiLevelType w:val="hybridMultilevel"/>
    <w:tmpl w:val="ACA49DA0"/>
    <w:lvl w:ilvl="0" w:tplc="8CA8A54C">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74665C"/>
    <w:multiLevelType w:val="hybridMultilevel"/>
    <w:tmpl w:val="12E8C89C"/>
    <w:lvl w:ilvl="0" w:tplc="8FDA1F92">
      <w:start w:val="8"/>
      <w:numFmt w:val="bullet"/>
      <w:lvlText w:val=""/>
      <w:lvlJc w:val="left"/>
      <w:pPr>
        <w:tabs>
          <w:tab w:val="num" w:pos="360"/>
        </w:tabs>
        <w:ind w:left="360" w:hanging="360"/>
      </w:pPr>
      <w:rPr>
        <w:rFonts w:ascii="Symbol" w:hAnsi="Symbol" w:hint="default"/>
        <w:sz w:val="20"/>
      </w:rPr>
    </w:lvl>
    <w:lvl w:ilvl="1" w:tplc="6D0E4B3C">
      <w:start w:val="1"/>
      <w:numFmt w:val="bullet"/>
      <w:lvlText w:val=""/>
      <w:lvlJc w:val="left"/>
      <w:pPr>
        <w:tabs>
          <w:tab w:val="num" w:pos="0"/>
        </w:tabs>
        <w:ind w:left="0" w:hanging="360"/>
      </w:pPr>
      <w:rPr>
        <w:rFonts w:ascii="Symbol" w:hAnsi="Symbol" w:hint="default"/>
        <w:sz w:val="20"/>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1" w15:restartNumberingAfterBreak="0">
    <w:nsid w:val="659B2F81"/>
    <w:multiLevelType w:val="hybridMultilevel"/>
    <w:tmpl w:val="9C9212B4"/>
    <w:lvl w:ilvl="0" w:tplc="1E60BAA6">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F00967"/>
    <w:multiLevelType w:val="hybridMultilevel"/>
    <w:tmpl w:val="08889FFE"/>
    <w:lvl w:ilvl="0" w:tplc="1E60BAA6">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1601C9"/>
    <w:multiLevelType w:val="hybridMultilevel"/>
    <w:tmpl w:val="37BCA490"/>
    <w:lvl w:ilvl="0" w:tplc="966E8864">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4767D5"/>
    <w:multiLevelType w:val="hybridMultilevel"/>
    <w:tmpl w:val="3A24F11E"/>
    <w:lvl w:ilvl="0" w:tplc="D0B0A5D2">
      <w:start w:val="8"/>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4E32F2"/>
    <w:multiLevelType w:val="hybridMultilevel"/>
    <w:tmpl w:val="6E4E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EA37C1"/>
    <w:multiLevelType w:val="hybridMultilevel"/>
    <w:tmpl w:val="719606D2"/>
    <w:lvl w:ilvl="0" w:tplc="8FA64C8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59076547">
    <w:abstractNumId w:val="18"/>
  </w:num>
  <w:num w:numId="2" w16cid:durableId="2033993600">
    <w:abstractNumId w:val="1"/>
  </w:num>
  <w:num w:numId="3" w16cid:durableId="365913009">
    <w:abstractNumId w:val="6"/>
  </w:num>
  <w:num w:numId="4" w16cid:durableId="1280406856">
    <w:abstractNumId w:val="12"/>
  </w:num>
  <w:num w:numId="5" w16cid:durableId="1241139088">
    <w:abstractNumId w:val="2"/>
  </w:num>
  <w:num w:numId="6" w16cid:durableId="1313371852">
    <w:abstractNumId w:val="0"/>
  </w:num>
  <w:num w:numId="7" w16cid:durableId="1867406322">
    <w:abstractNumId w:val="19"/>
  </w:num>
  <w:num w:numId="8" w16cid:durableId="122886598">
    <w:abstractNumId w:val="23"/>
  </w:num>
  <w:num w:numId="9" w16cid:durableId="1404835216">
    <w:abstractNumId w:val="24"/>
  </w:num>
  <w:num w:numId="10" w16cid:durableId="1766803344">
    <w:abstractNumId w:val="14"/>
  </w:num>
  <w:num w:numId="11" w16cid:durableId="1088650485">
    <w:abstractNumId w:val="9"/>
  </w:num>
  <w:num w:numId="12" w16cid:durableId="1096558722">
    <w:abstractNumId w:val="20"/>
  </w:num>
  <w:num w:numId="13" w16cid:durableId="1676106724">
    <w:abstractNumId w:val="8"/>
  </w:num>
  <w:num w:numId="14" w16cid:durableId="1530801792">
    <w:abstractNumId w:val="3"/>
  </w:num>
  <w:num w:numId="15" w16cid:durableId="930968843">
    <w:abstractNumId w:val="21"/>
  </w:num>
  <w:num w:numId="16" w16cid:durableId="629482354">
    <w:abstractNumId w:val="16"/>
  </w:num>
  <w:num w:numId="17" w16cid:durableId="2023968157">
    <w:abstractNumId w:val="22"/>
  </w:num>
  <w:num w:numId="18" w16cid:durableId="86200191">
    <w:abstractNumId w:val="10"/>
  </w:num>
  <w:num w:numId="19" w16cid:durableId="1694917004">
    <w:abstractNumId w:val="5"/>
  </w:num>
  <w:num w:numId="20" w16cid:durableId="171143294">
    <w:abstractNumId w:val="4"/>
  </w:num>
  <w:num w:numId="21" w16cid:durableId="2041082970">
    <w:abstractNumId w:val="17"/>
  </w:num>
  <w:num w:numId="22" w16cid:durableId="185413016">
    <w:abstractNumId w:val="11"/>
  </w:num>
  <w:num w:numId="23" w16cid:durableId="1873375502">
    <w:abstractNumId w:val="26"/>
  </w:num>
  <w:num w:numId="24" w16cid:durableId="1578855673">
    <w:abstractNumId w:val="15"/>
  </w:num>
  <w:num w:numId="25" w16cid:durableId="5325972">
    <w:abstractNumId w:val="25"/>
  </w:num>
  <w:num w:numId="26" w16cid:durableId="107746223">
    <w:abstractNumId w:val="7"/>
  </w:num>
  <w:num w:numId="27" w16cid:durableId="1765688450">
    <w:abstractNumId w:val="13"/>
  </w:num>
  <w:num w:numId="28" w16cid:durableId="13472905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activeWritingStyle w:appName="MSWord" w:lang="en-US" w:vendorID="64" w:dllVersion="6" w:nlCheck="1" w:checkStyle="1"/>
  <w:activeWritingStyle w:appName="MSWord" w:lang="es-HN" w:vendorID="64" w:dllVersion="6" w:nlCheck="1" w:checkStyle="1"/>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F37"/>
    <w:rsid w:val="00000869"/>
    <w:rsid w:val="00003766"/>
    <w:rsid w:val="00012B25"/>
    <w:rsid w:val="0001342E"/>
    <w:rsid w:val="000250A5"/>
    <w:rsid w:val="00031BCE"/>
    <w:rsid w:val="000413D8"/>
    <w:rsid w:val="0004666E"/>
    <w:rsid w:val="000507E1"/>
    <w:rsid w:val="00051499"/>
    <w:rsid w:val="00053C9D"/>
    <w:rsid w:val="00053EFE"/>
    <w:rsid w:val="00057BDD"/>
    <w:rsid w:val="000719B2"/>
    <w:rsid w:val="00081231"/>
    <w:rsid w:val="00082FA5"/>
    <w:rsid w:val="00090FED"/>
    <w:rsid w:val="000A0EC7"/>
    <w:rsid w:val="000A1483"/>
    <w:rsid w:val="000B0838"/>
    <w:rsid w:val="000C3FCE"/>
    <w:rsid w:val="000C7B98"/>
    <w:rsid w:val="000D2ED9"/>
    <w:rsid w:val="000F05FF"/>
    <w:rsid w:val="000F55A8"/>
    <w:rsid w:val="000F6185"/>
    <w:rsid w:val="00100BFD"/>
    <w:rsid w:val="001015CC"/>
    <w:rsid w:val="00104566"/>
    <w:rsid w:val="0011118C"/>
    <w:rsid w:val="0011424C"/>
    <w:rsid w:val="00117F53"/>
    <w:rsid w:val="0012260D"/>
    <w:rsid w:val="00144F50"/>
    <w:rsid w:val="001543AB"/>
    <w:rsid w:val="00166ECB"/>
    <w:rsid w:val="00167B8A"/>
    <w:rsid w:val="0017485F"/>
    <w:rsid w:val="00174FD8"/>
    <w:rsid w:val="001750F1"/>
    <w:rsid w:val="00177589"/>
    <w:rsid w:val="0018373C"/>
    <w:rsid w:val="001A699D"/>
    <w:rsid w:val="001A796E"/>
    <w:rsid w:val="001C120E"/>
    <w:rsid w:val="001C63BA"/>
    <w:rsid w:val="001D2307"/>
    <w:rsid w:val="001D4947"/>
    <w:rsid w:val="001D5536"/>
    <w:rsid w:val="001D6C2E"/>
    <w:rsid w:val="001E71C0"/>
    <w:rsid w:val="001F1C91"/>
    <w:rsid w:val="001F3CEB"/>
    <w:rsid w:val="001F6AA8"/>
    <w:rsid w:val="002028E9"/>
    <w:rsid w:val="00202A5A"/>
    <w:rsid w:val="002162EF"/>
    <w:rsid w:val="00243E69"/>
    <w:rsid w:val="002466C9"/>
    <w:rsid w:val="00247026"/>
    <w:rsid w:val="0026624C"/>
    <w:rsid w:val="00266EAD"/>
    <w:rsid w:val="00266EC7"/>
    <w:rsid w:val="00273DF7"/>
    <w:rsid w:val="00276DE4"/>
    <w:rsid w:val="00277F32"/>
    <w:rsid w:val="002827C1"/>
    <w:rsid w:val="00284E04"/>
    <w:rsid w:val="00291211"/>
    <w:rsid w:val="002B0693"/>
    <w:rsid w:val="002B4457"/>
    <w:rsid w:val="002B7E05"/>
    <w:rsid w:val="002C4D48"/>
    <w:rsid w:val="002D449B"/>
    <w:rsid w:val="002E09A6"/>
    <w:rsid w:val="002E2784"/>
    <w:rsid w:val="002E71C2"/>
    <w:rsid w:val="002F2807"/>
    <w:rsid w:val="002F6A26"/>
    <w:rsid w:val="003042FA"/>
    <w:rsid w:val="00305F8D"/>
    <w:rsid w:val="003326FC"/>
    <w:rsid w:val="00342ABC"/>
    <w:rsid w:val="00343ECC"/>
    <w:rsid w:val="00344AFD"/>
    <w:rsid w:val="00347062"/>
    <w:rsid w:val="0035356E"/>
    <w:rsid w:val="0036409F"/>
    <w:rsid w:val="0036605B"/>
    <w:rsid w:val="003736EF"/>
    <w:rsid w:val="00380A4D"/>
    <w:rsid w:val="00390F3C"/>
    <w:rsid w:val="003A22E9"/>
    <w:rsid w:val="003A2653"/>
    <w:rsid w:val="003B0F60"/>
    <w:rsid w:val="003B1E1D"/>
    <w:rsid w:val="003B36F3"/>
    <w:rsid w:val="003C1292"/>
    <w:rsid w:val="003C2484"/>
    <w:rsid w:val="003D5A8B"/>
    <w:rsid w:val="003F2362"/>
    <w:rsid w:val="003F3854"/>
    <w:rsid w:val="004177C9"/>
    <w:rsid w:val="004316F7"/>
    <w:rsid w:val="00433E0A"/>
    <w:rsid w:val="00435488"/>
    <w:rsid w:val="0043777D"/>
    <w:rsid w:val="004441F3"/>
    <w:rsid w:val="00460DD4"/>
    <w:rsid w:val="00461C07"/>
    <w:rsid w:val="0046203A"/>
    <w:rsid w:val="00466140"/>
    <w:rsid w:val="00473A7B"/>
    <w:rsid w:val="004764B4"/>
    <w:rsid w:val="00477333"/>
    <w:rsid w:val="00481E8A"/>
    <w:rsid w:val="00486F37"/>
    <w:rsid w:val="00491253"/>
    <w:rsid w:val="004A14CD"/>
    <w:rsid w:val="004A2A73"/>
    <w:rsid w:val="004A4609"/>
    <w:rsid w:val="004A75F3"/>
    <w:rsid w:val="004B0C95"/>
    <w:rsid w:val="004B12B3"/>
    <w:rsid w:val="004B4654"/>
    <w:rsid w:val="004B5197"/>
    <w:rsid w:val="004D6A28"/>
    <w:rsid w:val="004D787D"/>
    <w:rsid w:val="004E182F"/>
    <w:rsid w:val="004E2910"/>
    <w:rsid w:val="004E658A"/>
    <w:rsid w:val="004E7522"/>
    <w:rsid w:val="00514B3C"/>
    <w:rsid w:val="0051717F"/>
    <w:rsid w:val="00525EDA"/>
    <w:rsid w:val="00540242"/>
    <w:rsid w:val="00541CC4"/>
    <w:rsid w:val="00541FBC"/>
    <w:rsid w:val="00547199"/>
    <w:rsid w:val="00555777"/>
    <w:rsid w:val="00561BD4"/>
    <w:rsid w:val="0056221D"/>
    <w:rsid w:val="00565BAB"/>
    <w:rsid w:val="00580DAB"/>
    <w:rsid w:val="00583D2F"/>
    <w:rsid w:val="005A2E7F"/>
    <w:rsid w:val="005B0C95"/>
    <w:rsid w:val="005B48B4"/>
    <w:rsid w:val="005C00F8"/>
    <w:rsid w:val="005C574E"/>
    <w:rsid w:val="005C741E"/>
    <w:rsid w:val="005C7E23"/>
    <w:rsid w:val="005E2E0F"/>
    <w:rsid w:val="005F519A"/>
    <w:rsid w:val="006072A2"/>
    <w:rsid w:val="00613A60"/>
    <w:rsid w:val="00615811"/>
    <w:rsid w:val="00624E39"/>
    <w:rsid w:val="006255F2"/>
    <w:rsid w:val="006326BF"/>
    <w:rsid w:val="00637D1B"/>
    <w:rsid w:val="006429FA"/>
    <w:rsid w:val="00656E31"/>
    <w:rsid w:val="00666A9A"/>
    <w:rsid w:val="00673367"/>
    <w:rsid w:val="00675A62"/>
    <w:rsid w:val="00676D5A"/>
    <w:rsid w:val="00676F1D"/>
    <w:rsid w:val="00681A06"/>
    <w:rsid w:val="00684302"/>
    <w:rsid w:val="006846D5"/>
    <w:rsid w:val="0069304C"/>
    <w:rsid w:val="0069453F"/>
    <w:rsid w:val="006A31F8"/>
    <w:rsid w:val="006B1C6A"/>
    <w:rsid w:val="006B73FD"/>
    <w:rsid w:val="006C4467"/>
    <w:rsid w:val="006C6ABD"/>
    <w:rsid w:val="006D3774"/>
    <w:rsid w:val="006E02EF"/>
    <w:rsid w:val="006E70A8"/>
    <w:rsid w:val="00702CD8"/>
    <w:rsid w:val="00710547"/>
    <w:rsid w:val="0072084F"/>
    <w:rsid w:val="007214B3"/>
    <w:rsid w:val="007219F1"/>
    <w:rsid w:val="00722D15"/>
    <w:rsid w:val="0073370F"/>
    <w:rsid w:val="00754BD1"/>
    <w:rsid w:val="00761C3A"/>
    <w:rsid w:val="00772273"/>
    <w:rsid w:val="00780AF6"/>
    <w:rsid w:val="00782024"/>
    <w:rsid w:val="00782EF5"/>
    <w:rsid w:val="00783A24"/>
    <w:rsid w:val="00796048"/>
    <w:rsid w:val="00796A93"/>
    <w:rsid w:val="007A058E"/>
    <w:rsid w:val="007A487B"/>
    <w:rsid w:val="007A6353"/>
    <w:rsid w:val="007C01F4"/>
    <w:rsid w:val="007C1A81"/>
    <w:rsid w:val="007C3FB2"/>
    <w:rsid w:val="007C6F95"/>
    <w:rsid w:val="007D3C4F"/>
    <w:rsid w:val="007D6166"/>
    <w:rsid w:val="007D628F"/>
    <w:rsid w:val="007E0004"/>
    <w:rsid w:val="007F2F30"/>
    <w:rsid w:val="007F4E74"/>
    <w:rsid w:val="007F7E1C"/>
    <w:rsid w:val="00814E16"/>
    <w:rsid w:val="00817125"/>
    <w:rsid w:val="00823477"/>
    <w:rsid w:val="00827BA4"/>
    <w:rsid w:val="008307B0"/>
    <w:rsid w:val="00830F93"/>
    <w:rsid w:val="00832181"/>
    <w:rsid w:val="00835F25"/>
    <w:rsid w:val="00847484"/>
    <w:rsid w:val="0085233C"/>
    <w:rsid w:val="00853B92"/>
    <w:rsid w:val="008551B2"/>
    <w:rsid w:val="00857164"/>
    <w:rsid w:val="00872C52"/>
    <w:rsid w:val="00873529"/>
    <w:rsid w:val="008768C4"/>
    <w:rsid w:val="00877950"/>
    <w:rsid w:val="00890311"/>
    <w:rsid w:val="008A0BB7"/>
    <w:rsid w:val="008A53D3"/>
    <w:rsid w:val="008C19E6"/>
    <w:rsid w:val="008C4477"/>
    <w:rsid w:val="008D060F"/>
    <w:rsid w:val="008D38C6"/>
    <w:rsid w:val="008E3EEC"/>
    <w:rsid w:val="008E4914"/>
    <w:rsid w:val="008E65D7"/>
    <w:rsid w:val="008E68E0"/>
    <w:rsid w:val="008F1416"/>
    <w:rsid w:val="0090001C"/>
    <w:rsid w:val="00900F18"/>
    <w:rsid w:val="00923962"/>
    <w:rsid w:val="0092560D"/>
    <w:rsid w:val="009371E1"/>
    <w:rsid w:val="009413E0"/>
    <w:rsid w:val="00942131"/>
    <w:rsid w:val="00943949"/>
    <w:rsid w:val="00950492"/>
    <w:rsid w:val="009524AB"/>
    <w:rsid w:val="00960482"/>
    <w:rsid w:val="009614CA"/>
    <w:rsid w:val="00970789"/>
    <w:rsid w:val="00977D4B"/>
    <w:rsid w:val="00984B69"/>
    <w:rsid w:val="00996FE8"/>
    <w:rsid w:val="009A1FA5"/>
    <w:rsid w:val="009A44F2"/>
    <w:rsid w:val="009A619B"/>
    <w:rsid w:val="009B50B1"/>
    <w:rsid w:val="009C6D03"/>
    <w:rsid w:val="009D7683"/>
    <w:rsid w:val="009E13C5"/>
    <w:rsid w:val="009F0471"/>
    <w:rsid w:val="009F3202"/>
    <w:rsid w:val="009F3792"/>
    <w:rsid w:val="00A03D30"/>
    <w:rsid w:val="00A23AE4"/>
    <w:rsid w:val="00A266D5"/>
    <w:rsid w:val="00A30FE9"/>
    <w:rsid w:val="00A31AD3"/>
    <w:rsid w:val="00A345A2"/>
    <w:rsid w:val="00A3589C"/>
    <w:rsid w:val="00A37614"/>
    <w:rsid w:val="00A4325A"/>
    <w:rsid w:val="00A4607C"/>
    <w:rsid w:val="00A53721"/>
    <w:rsid w:val="00A55E92"/>
    <w:rsid w:val="00A60852"/>
    <w:rsid w:val="00A63CB4"/>
    <w:rsid w:val="00A66E4D"/>
    <w:rsid w:val="00A813E0"/>
    <w:rsid w:val="00A82C4F"/>
    <w:rsid w:val="00AA13AB"/>
    <w:rsid w:val="00AA327F"/>
    <w:rsid w:val="00AA4186"/>
    <w:rsid w:val="00AA7DE3"/>
    <w:rsid w:val="00AD0884"/>
    <w:rsid w:val="00AD2462"/>
    <w:rsid w:val="00AD55B1"/>
    <w:rsid w:val="00AD73D6"/>
    <w:rsid w:val="00AE197C"/>
    <w:rsid w:val="00AE2C2A"/>
    <w:rsid w:val="00AE38F0"/>
    <w:rsid w:val="00AE493E"/>
    <w:rsid w:val="00AE5A82"/>
    <w:rsid w:val="00AF61D9"/>
    <w:rsid w:val="00B04F88"/>
    <w:rsid w:val="00B11AFA"/>
    <w:rsid w:val="00B206DA"/>
    <w:rsid w:val="00B250A1"/>
    <w:rsid w:val="00B251A6"/>
    <w:rsid w:val="00B26296"/>
    <w:rsid w:val="00B3563B"/>
    <w:rsid w:val="00B35A36"/>
    <w:rsid w:val="00B36DEB"/>
    <w:rsid w:val="00B442DE"/>
    <w:rsid w:val="00B47224"/>
    <w:rsid w:val="00B515A4"/>
    <w:rsid w:val="00B578E8"/>
    <w:rsid w:val="00B70A8D"/>
    <w:rsid w:val="00B71E3C"/>
    <w:rsid w:val="00B74D65"/>
    <w:rsid w:val="00B75DB9"/>
    <w:rsid w:val="00B83369"/>
    <w:rsid w:val="00B85927"/>
    <w:rsid w:val="00B91D39"/>
    <w:rsid w:val="00BB1DE7"/>
    <w:rsid w:val="00BB3CB4"/>
    <w:rsid w:val="00BC26DC"/>
    <w:rsid w:val="00BC279F"/>
    <w:rsid w:val="00BC6722"/>
    <w:rsid w:val="00BD1F81"/>
    <w:rsid w:val="00BD35C5"/>
    <w:rsid w:val="00BE3D45"/>
    <w:rsid w:val="00BE5CE1"/>
    <w:rsid w:val="00BF0C5C"/>
    <w:rsid w:val="00BF25DE"/>
    <w:rsid w:val="00C04910"/>
    <w:rsid w:val="00C06C8B"/>
    <w:rsid w:val="00C07E12"/>
    <w:rsid w:val="00C13CF2"/>
    <w:rsid w:val="00C15807"/>
    <w:rsid w:val="00C16B7A"/>
    <w:rsid w:val="00C20228"/>
    <w:rsid w:val="00C24006"/>
    <w:rsid w:val="00C25EE9"/>
    <w:rsid w:val="00C346B0"/>
    <w:rsid w:val="00C3529A"/>
    <w:rsid w:val="00C370B5"/>
    <w:rsid w:val="00C40A60"/>
    <w:rsid w:val="00C458CA"/>
    <w:rsid w:val="00C54E05"/>
    <w:rsid w:val="00C56037"/>
    <w:rsid w:val="00C71583"/>
    <w:rsid w:val="00C90CD9"/>
    <w:rsid w:val="00C93392"/>
    <w:rsid w:val="00C951E1"/>
    <w:rsid w:val="00CA003C"/>
    <w:rsid w:val="00CA1016"/>
    <w:rsid w:val="00CA6023"/>
    <w:rsid w:val="00CB44E7"/>
    <w:rsid w:val="00CC02A4"/>
    <w:rsid w:val="00CC2B3A"/>
    <w:rsid w:val="00CC3F77"/>
    <w:rsid w:val="00CD3557"/>
    <w:rsid w:val="00CD421C"/>
    <w:rsid w:val="00CF406F"/>
    <w:rsid w:val="00D25E53"/>
    <w:rsid w:val="00D3032B"/>
    <w:rsid w:val="00D306D8"/>
    <w:rsid w:val="00D45747"/>
    <w:rsid w:val="00D45A73"/>
    <w:rsid w:val="00D50DF3"/>
    <w:rsid w:val="00D529D4"/>
    <w:rsid w:val="00D6592A"/>
    <w:rsid w:val="00D80D19"/>
    <w:rsid w:val="00D847A2"/>
    <w:rsid w:val="00D8485F"/>
    <w:rsid w:val="00D948AE"/>
    <w:rsid w:val="00D956A4"/>
    <w:rsid w:val="00DA105E"/>
    <w:rsid w:val="00DB089E"/>
    <w:rsid w:val="00DB1A1E"/>
    <w:rsid w:val="00DB2C88"/>
    <w:rsid w:val="00DC6D18"/>
    <w:rsid w:val="00DC756A"/>
    <w:rsid w:val="00DF30F0"/>
    <w:rsid w:val="00E0406D"/>
    <w:rsid w:val="00E07D26"/>
    <w:rsid w:val="00E111E5"/>
    <w:rsid w:val="00E11C95"/>
    <w:rsid w:val="00E12FA8"/>
    <w:rsid w:val="00E1750B"/>
    <w:rsid w:val="00E31C44"/>
    <w:rsid w:val="00E41B02"/>
    <w:rsid w:val="00E56ADD"/>
    <w:rsid w:val="00E735DD"/>
    <w:rsid w:val="00E747A7"/>
    <w:rsid w:val="00E747E7"/>
    <w:rsid w:val="00E7645B"/>
    <w:rsid w:val="00E769D1"/>
    <w:rsid w:val="00E76F43"/>
    <w:rsid w:val="00E8386D"/>
    <w:rsid w:val="00E9416F"/>
    <w:rsid w:val="00EB3CFB"/>
    <w:rsid w:val="00EB7A9C"/>
    <w:rsid w:val="00EC7FE7"/>
    <w:rsid w:val="00EE1C6A"/>
    <w:rsid w:val="00EE798A"/>
    <w:rsid w:val="00EE7D05"/>
    <w:rsid w:val="00F11084"/>
    <w:rsid w:val="00F16E26"/>
    <w:rsid w:val="00F24628"/>
    <w:rsid w:val="00F34FC7"/>
    <w:rsid w:val="00F434C5"/>
    <w:rsid w:val="00F44DAD"/>
    <w:rsid w:val="00F5006E"/>
    <w:rsid w:val="00F51D25"/>
    <w:rsid w:val="00F53066"/>
    <w:rsid w:val="00F54D0F"/>
    <w:rsid w:val="00F67819"/>
    <w:rsid w:val="00F76D9C"/>
    <w:rsid w:val="00F85673"/>
    <w:rsid w:val="00F9335E"/>
    <w:rsid w:val="00FA2898"/>
    <w:rsid w:val="00FA4F37"/>
    <w:rsid w:val="00FA6F25"/>
    <w:rsid w:val="00FB762E"/>
    <w:rsid w:val="00FC52C7"/>
    <w:rsid w:val="00FC5604"/>
    <w:rsid w:val="00FD223C"/>
    <w:rsid w:val="00FE0649"/>
    <w:rsid w:val="00FE258D"/>
    <w:rsid w:val="00FF4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A097ED"/>
  <w15:docId w15:val="{53E49B68-BBED-4ED4-9D9B-509F9002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Tahoma" w:hAnsi="Tahoma"/>
      <w:i/>
      <w:iCs/>
    </w:rPr>
  </w:style>
  <w:style w:type="paragraph" w:styleId="Heading2">
    <w:name w:val="heading 2"/>
    <w:basedOn w:val="Normal"/>
    <w:next w:val="Normal"/>
    <w:qFormat/>
    <w:pPr>
      <w:keepNext/>
      <w:outlineLvl w:val="1"/>
    </w:pPr>
    <w:rPr>
      <w:rFonts w:ascii="Geneva" w:hAnsi="Geneva"/>
      <w:b/>
      <w: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pBdr>
        <w:top w:val="dashDotStroked" w:sz="24" w:space="1" w:color="auto"/>
        <w:left w:val="dashDotStroked" w:sz="24" w:space="4" w:color="auto"/>
        <w:bottom w:val="dashDotStroked" w:sz="24" w:space="1" w:color="auto"/>
        <w:right w:val="dashDotStroked" w:sz="24" w:space="4" w:color="auto"/>
      </w:pBdr>
      <w:spacing w:line="360" w:lineRule="auto"/>
      <w:jc w:val="center"/>
    </w:pPr>
    <w:rPr>
      <w:b/>
      <w:sz w:val="32"/>
      <w:szCs w:val="20"/>
      <w:u w:val="double"/>
    </w:rPr>
  </w:style>
  <w:style w:type="paragraph" w:styleId="Subtitle">
    <w:name w:val="Subtitle"/>
    <w:basedOn w:val="Normal"/>
    <w:qFormat/>
    <w:pPr>
      <w:jc w:val="both"/>
    </w:pPr>
    <w:rPr>
      <w:b/>
      <w:caps/>
      <w:sz w:val="21"/>
    </w:rPr>
  </w:style>
  <w:style w:type="paragraph" w:styleId="BodyText">
    <w:name w:val="Body Text"/>
    <w:basedOn w:val="Normal"/>
    <w:link w:val="BodyTextChar"/>
    <w:pPr>
      <w:jc w:val="both"/>
    </w:pPr>
    <w:rPr>
      <w:sz w:val="21"/>
    </w:rPr>
  </w:style>
  <w:style w:type="paragraph" w:styleId="BodyText2">
    <w:name w:val="Body Text 2"/>
    <w:basedOn w:val="Normal"/>
    <w:rPr>
      <w:sz w:val="32"/>
    </w:rPr>
  </w:style>
  <w:style w:type="paragraph" w:styleId="BalloonText">
    <w:name w:val="Balloon Text"/>
    <w:basedOn w:val="Normal"/>
    <w:link w:val="BalloonTextChar"/>
    <w:uiPriority w:val="99"/>
    <w:semiHidden/>
    <w:rPr>
      <w:rFonts w:ascii="Tahoma" w:hAnsi="Tahoma" w:cs="Tahoma"/>
      <w:sz w:val="16"/>
      <w:szCs w:val="16"/>
    </w:rPr>
  </w:style>
  <w:style w:type="paragraph" w:styleId="Header">
    <w:name w:val="header"/>
    <w:basedOn w:val="Normal"/>
    <w:rsid w:val="00EC7FE7"/>
    <w:pPr>
      <w:tabs>
        <w:tab w:val="center" w:pos="4320"/>
        <w:tab w:val="right" w:pos="8640"/>
      </w:tabs>
    </w:pPr>
  </w:style>
  <w:style w:type="paragraph" w:styleId="Footer">
    <w:name w:val="footer"/>
    <w:basedOn w:val="Normal"/>
    <w:rsid w:val="00EC7FE7"/>
    <w:pPr>
      <w:tabs>
        <w:tab w:val="center" w:pos="4320"/>
        <w:tab w:val="right" w:pos="8640"/>
      </w:tabs>
    </w:pPr>
  </w:style>
  <w:style w:type="character" w:customStyle="1" w:styleId="TitleChar">
    <w:name w:val="Title Char"/>
    <w:basedOn w:val="DefaultParagraphFont"/>
    <w:link w:val="Title"/>
    <w:rsid w:val="003B1E1D"/>
    <w:rPr>
      <w:b/>
      <w:sz w:val="32"/>
      <w:u w:val="double"/>
    </w:rPr>
  </w:style>
  <w:style w:type="character" w:customStyle="1" w:styleId="BodyTextChar">
    <w:name w:val="Body Text Char"/>
    <w:basedOn w:val="DefaultParagraphFont"/>
    <w:link w:val="BodyText"/>
    <w:rsid w:val="003B1E1D"/>
    <w:rPr>
      <w:sz w:val="21"/>
      <w:szCs w:val="24"/>
    </w:rPr>
  </w:style>
  <w:style w:type="character" w:customStyle="1" w:styleId="longtext">
    <w:name w:val="long_text"/>
    <w:basedOn w:val="DefaultParagraphFont"/>
    <w:rsid w:val="003B1E1D"/>
  </w:style>
  <w:style w:type="table" w:styleId="TableGrid">
    <w:name w:val="Table Grid"/>
    <w:basedOn w:val="TableNormal"/>
    <w:uiPriority w:val="59"/>
    <w:rsid w:val="00284E0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1C95"/>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E11C95"/>
    <w:rPr>
      <w:rFonts w:ascii="Tahoma" w:hAnsi="Tahoma" w:cs="Tahoma"/>
      <w:sz w:val="16"/>
      <w:szCs w:val="16"/>
    </w:rPr>
  </w:style>
  <w:style w:type="table" w:customStyle="1" w:styleId="TableGrid1">
    <w:name w:val="Table Grid1"/>
    <w:basedOn w:val="TableNormal"/>
    <w:next w:val="TableGrid"/>
    <w:rsid w:val="00890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E09A6"/>
    <w:rPr>
      <w:color w:val="0000FF" w:themeColor="hyperlink"/>
      <w:u w:val="single"/>
    </w:rPr>
  </w:style>
  <w:style w:type="character" w:styleId="UnresolvedMention">
    <w:name w:val="Unresolved Mention"/>
    <w:basedOn w:val="DefaultParagraphFont"/>
    <w:uiPriority w:val="99"/>
    <w:semiHidden/>
    <w:unhideWhenUsed/>
    <w:rsid w:val="002E09A6"/>
    <w:rPr>
      <w:color w:val="605E5C"/>
      <w:shd w:val="clear" w:color="auto" w:fill="E1DFDD"/>
    </w:rPr>
  </w:style>
  <w:style w:type="table" w:customStyle="1" w:styleId="TableGrid2">
    <w:name w:val="Table Grid2"/>
    <w:basedOn w:val="TableNormal"/>
    <w:next w:val="TableGrid"/>
    <w:rsid w:val="000B0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semiHidden/>
    <w:unhideWhenUsed/>
    <w:rsid w:val="009413E0"/>
    <w:rPr>
      <w:rFonts w:ascii="Consolas" w:hAnsi="Consolas"/>
      <w:sz w:val="20"/>
      <w:szCs w:val="20"/>
    </w:rPr>
  </w:style>
  <w:style w:type="character" w:customStyle="1" w:styleId="HTMLPreformattedChar">
    <w:name w:val="HTML Preformatted Char"/>
    <w:basedOn w:val="DefaultParagraphFont"/>
    <w:link w:val="HTMLPreformatted"/>
    <w:semiHidden/>
    <w:rsid w:val="009413E0"/>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4436">
      <w:bodyDiv w:val="1"/>
      <w:marLeft w:val="0"/>
      <w:marRight w:val="0"/>
      <w:marTop w:val="0"/>
      <w:marBottom w:val="0"/>
      <w:divBdr>
        <w:top w:val="none" w:sz="0" w:space="0" w:color="auto"/>
        <w:left w:val="none" w:sz="0" w:space="0" w:color="auto"/>
        <w:bottom w:val="none" w:sz="0" w:space="0" w:color="auto"/>
        <w:right w:val="none" w:sz="0" w:space="0" w:color="auto"/>
      </w:divBdr>
    </w:div>
    <w:div w:id="614479452">
      <w:bodyDiv w:val="1"/>
      <w:marLeft w:val="0"/>
      <w:marRight w:val="0"/>
      <w:marTop w:val="0"/>
      <w:marBottom w:val="0"/>
      <w:divBdr>
        <w:top w:val="none" w:sz="0" w:space="0" w:color="auto"/>
        <w:left w:val="none" w:sz="0" w:space="0" w:color="auto"/>
        <w:bottom w:val="none" w:sz="0" w:space="0" w:color="auto"/>
        <w:right w:val="none" w:sz="0" w:space="0" w:color="auto"/>
      </w:divBdr>
    </w:div>
    <w:div w:id="819347250">
      <w:bodyDiv w:val="1"/>
      <w:marLeft w:val="0"/>
      <w:marRight w:val="0"/>
      <w:marTop w:val="0"/>
      <w:marBottom w:val="0"/>
      <w:divBdr>
        <w:top w:val="none" w:sz="0" w:space="0" w:color="auto"/>
        <w:left w:val="none" w:sz="0" w:space="0" w:color="auto"/>
        <w:bottom w:val="none" w:sz="0" w:space="0" w:color="auto"/>
        <w:right w:val="none" w:sz="0" w:space="0" w:color="auto"/>
      </w:divBdr>
    </w:div>
    <w:div w:id="1053121294">
      <w:bodyDiv w:val="1"/>
      <w:marLeft w:val="0"/>
      <w:marRight w:val="0"/>
      <w:marTop w:val="0"/>
      <w:marBottom w:val="0"/>
      <w:divBdr>
        <w:top w:val="none" w:sz="0" w:space="0" w:color="auto"/>
        <w:left w:val="none" w:sz="0" w:space="0" w:color="auto"/>
        <w:bottom w:val="none" w:sz="0" w:space="0" w:color="auto"/>
        <w:right w:val="none" w:sz="0" w:space="0" w:color="auto"/>
      </w:divBdr>
    </w:div>
    <w:div w:id="1303536439">
      <w:bodyDiv w:val="1"/>
      <w:marLeft w:val="0"/>
      <w:marRight w:val="0"/>
      <w:marTop w:val="0"/>
      <w:marBottom w:val="0"/>
      <w:divBdr>
        <w:top w:val="none" w:sz="0" w:space="0" w:color="auto"/>
        <w:left w:val="none" w:sz="0" w:space="0" w:color="auto"/>
        <w:bottom w:val="none" w:sz="0" w:space="0" w:color="auto"/>
        <w:right w:val="none" w:sz="0" w:space="0" w:color="auto"/>
      </w:divBdr>
    </w:div>
    <w:div w:id="1378697593">
      <w:bodyDiv w:val="1"/>
      <w:marLeft w:val="0"/>
      <w:marRight w:val="0"/>
      <w:marTop w:val="0"/>
      <w:marBottom w:val="0"/>
      <w:divBdr>
        <w:top w:val="none" w:sz="0" w:space="0" w:color="auto"/>
        <w:left w:val="none" w:sz="0" w:space="0" w:color="auto"/>
        <w:bottom w:val="none" w:sz="0" w:space="0" w:color="auto"/>
        <w:right w:val="none" w:sz="0" w:space="0" w:color="auto"/>
      </w:divBdr>
    </w:div>
    <w:div w:id="1521578932">
      <w:bodyDiv w:val="1"/>
      <w:marLeft w:val="0"/>
      <w:marRight w:val="0"/>
      <w:marTop w:val="0"/>
      <w:marBottom w:val="0"/>
      <w:divBdr>
        <w:top w:val="none" w:sz="0" w:space="0" w:color="auto"/>
        <w:left w:val="none" w:sz="0" w:space="0" w:color="auto"/>
        <w:bottom w:val="none" w:sz="0" w:space="0" w:color="auto"/>
        <w:right w:val="none" w:sz="0" w:space="0" w:color="auto"/>
      </w:divBdr>
    </w:div>
    <w:div w:id="1579901712">
      <w:bodyDiv w:val="1"/>
      <w:marLeft w:val="0"/>
      <w:marRight w:val="0"/>
      <w:marTop w:val="0"/>
      <w:marBottom w:val="0"/>
      <w:divBdr>
        <w:top w:val="none" w:sz="0" w:space="0" w:color="auto"/>
        <w:left w:val="none" w:sz="0" w:space="0" w:color="auto"/>
        <w:bottom w:val="none" w:sz="0" w:space="0" w:color="auto"/>
        <w:right w:val="none" w:sz="0" w:space="0" w:color="auto"/>
      </w:divBdr>
    </w:div>
    <w:div w:id="176622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425339-D3DB-4490-9299-267C29DCE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ELEMNTARY SCHOOL NEWSLETTER ARTICLES TO ACCOMPANY MAGNET &amp; ELEMENTARY SELECTION…</vt:lpstr>
    </vt:vector>
  </TitlesOfParts>
  <Company>Omaha Public Schools</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ELEMNTARY SCHOOL NEWSLETTER ARTICLES TO ACCOMPANY MAGNET &amp; ELEMENTARY SELECTION…</dc:title>
  <dc:creator>kocsistj</dc:creator>
  <cp:lastModifiedBy>Rachel Prieksat</cp:lastModifiedBy>
  <cp:revision>2</cp:revision>
  <cp:lastPrinted>2021-10-20T20:26:00Z</cp:lastPrinted>
  <dcterms:created xsi:type="dcterms:W3CDTF">2022-11-10T18:03:00Z</dcterms:created>
  <dcterms:modified xsi:type="dcterms:W3CDTF">2022-11-10T18:03:00Z</dcterms:modified>
</cp:coreProperties>
</file>